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B5B" w:rsidRDefault="00285B5B" w14:paraId="7ACEA40E" w14:textId="62313AEE">
      <w:pPr>
        <w:pStyle w:val="Title"/>
        <w:rPr>
          <w:rFonts w:ascii="Open Sans" w:hAnsi="Open Sans" w:cs="Open Sans"/>
          <w:sz w:val="20"/>
        </w:rPr>
      </w:pPr>
      <w:bookmarkStart w:name="_GoBack" w:id="0"/>
      <w:bookmarkEnd w:id="0"/>
      <w:r w:rsidRPr="00905861">
        <w:rPr>
          <w:rFonts w:ascii="Open Sans" w:hAnsi="Open Sans" w:cs="Open Sans"/>
          <w:sz w:val="20"/>
        </w:rPr>
        <w:t xml:space="preserve">GRANT AGREEMENT for </w:t>
      </w:r>
      <w:r w:rsidRPr="00905861">
        <w:rPr>
          <w:rFonts w:ascii="Open Sans" w:hAnsi="Open Sans" w:cs="Open Sans"/>
          <w:color w:val="FF0000"/>
          <w:sz w:val="20"/>
        </w:rPr>
        <w:t>_________</w:t>
      </w:r>
      <w:r w:rsidRPr="00905861">
        <w:rPr>
          <w:rFonts w:ascii="Open Sans" w:hAnsi="Open Sans" w:cs="Open Sans"/>
          <w:sz w:val="20"/>
        </w:rPr>
        <w:t xml:space="preserve"> GRANT</w:t>
      </w:r>
    </w:p>
    <w:p w:rsidR="00285B5B" w:rsidRDefault="00285B5B" w14:paraId="7ACEA40F" w14:textId="6A18A7FB">
      <w:pPr>
        <w:ind w:left="-1080" w:right="-720"/>
        <w:jc w:val="center"/>
        <w:rPr>
          <w:sz w:val="22"/>
          <w:szCs w:val="22"/>
        </w:rPr>
      </w:pPr>
    </w:p>
    <w:p w:rsidRPr="00714515" w:rsidR="004337F7" w:rsidRDefault="004337F7" w14:paraId="4EF13E58" w14:textId="77777777">
      <w:pPr>
        <w:ind w:left="-1080" w:right="-720"/>
        <w:jc w:val="center"/>
        <w:rPr>
          <w:sz w:val="22"/>
          <w:szCs w:val="22"/>
        </w:rPr>
      </w:pPr>
    </w:p>
    <w:p w:rsidRPr="004D451B" w:rsidR="004D451B" w:rsidRDefault="004D451B" w14:paraId="33AC7F6C" w14:textId="68D7C100">
      <w:pPr>
        <w:numPr>
          <w:ilvl w:val="0"/>
          <w:numId w:val="2"/>
        </w:numPr>
        <w:rPr>
          <w:rFonts w:ascii="Open Sans" w:hAnsi="Open Sans" w:cs="Open Sans"/>
          <w:b/>
        </w:rPr>
      </w:pPr>
      <w:r w:rsidRPr="004D451B">
        <w:rPr>
          <w:rFonts w:ascii="Open Sans" w:hAnsi="Open Sans" w:cs="Open Sans"/>
          <w:b/>
        </w:rPr>
        <w:t>Parties to this Agreement:</w:t>
      </w:r>
    </w:p>
    <w:p w:rsidRPr="00905861" w:rsidR="00285B5B" w:rsidP="004D451B" w:rsidRDefault="00285B5B" w14:paraId="7ACEA410" w14:textId="6148748F">
      <w:pPr>
        <w:ind w:left="360"/>
        <w:rPr>
          <w:rFonts w:ascii="Open Sans" w:hAnsi="Open Sans" w:cs="Open Sans"/>
        </w:rPr>
      </w:pPr>
      <w:r w:rsidRPr="00905861">
        <w:rPr>
          <w:rFonts w:ascii="Open Sans" w:hAnsi="Open Sans" w:cs="Open Sans"/>
        </w:rPr>
        <w:t>This Grant Agreement</w:t>
      </w:r>
      <w:r w:rsidRPr="00905861" w:rsidR="00365EA7">
        <w:rPr>
          <w:rFonts w:ascii="Open Sans" w:hAnsi="Open Sans" w:cs="Open Sans"/>
        </w:rPr>
        <w:t xml:space="preserve"> (“Grant”)</w:t>
      </w:r>
      <w:r w:rsidRPr="00905861">
        <w:rPr>
          <w:rFonts w:ascii="Open Sans" w:hAnsi="Open Sans" w:cs="Open Sans"/>
        </w:rPr>
        <w:t xml:space="preserve"> is hereby </w:t>
      </w:r>
      <w:proofErr w:type="gramStart"/>
      <w:r w:rsidRPr="00905861">
        <w:rPr>
          <w:rFonts w:ascii="Open Sans" w:hAnsi="Open Sans" w:cs="Open Sans"/>
        </w:rPr>
        <w:t>entered into</w:t>
      </w:r>
      <w:proofErr w:type="gramEnd"/>
      <w:r w:rsidRPr="00905861">
        <w:rPr>
          <w:rFonts w:ascii="Open Sans" w:hAnsi="Open Sans" w:cs="Open Sans"/>
        </w:rPr>
        <w:t xml:space="preserve"> by and between the </w:t>
      </w:r>
      <w:r w:rsidRPr="00905861">
        <w:rPr>
          <w:rFonts w:ascii="Open Sans" w:hAnsi="Open Sans" w:cs="Open Sans"/>
          <w:b/>
          <w:bCs/>
          <w:color w:val="FF0000"/>
        </w:rPr>
        <w:t>(Legal Name of Grantor)</w:t>
      </w:r>
      <w:r w:rsidRPr="00905861">
        <w:rPr>
          <w:rFonts w:ascii="Open Sans" w:hAnsi="Open Sans" w:cs="Open Sans"/>
        </w:rPr>
        <w:t xml:space="preserve"> (</w:t>
      </w:r>
      <w:r w:rsidRPr="00905861" w:rsidR="00B91AF7">
        <w:rPr>
          <w:rFonts w:ascii="Open Sans" w:hAnsi="Open Sans" w:cs="Open Sans"/>
        </w:rPr>
        <w:t>“</w:t>
      </w:r>
      <w:r w:rsidRPr="00905861">
        <w:rPr>
          <w:rFonts w:ascii="Open Sans" w:hAnsi="Open Sans" w:cs="Open Sans"/>
        </w:rPr>
        <w:t xml:space="preserve">Grantor”), and the </w:t>
      </w:r>
      <w:r w:rsidRPr="00905861">
        <w:rPr>
          <w:rFonts w:ascii="Open Sans" w:hAnsi="Open Sans" w:cs="Open Sans"/>
          <w:b/>
          <w:bCs/>
          <w:color w:val="FF0000"/>
        </w:rPr>
        <w:t>(Legal Name</w:t>
      </w:r>
      <w:r w:rsidRPr="00905861" w:rsidR="00334F88">
        <w:rPr>
          <w:rFonts w:ascii="Open Sans" w:hAnsi="Open Sans" w:cs="Open Sans"/>
          <w:b/>
          <w:bCs/>
          <w:color w:val="FF0000"/>
        </w:rPr>
        <w:t xml:space="preserve"> of Grantee</w:t>
      </w:r>
      <w:r w:rsidRPr="00905861">
        <w:rPr>
          <w:rFonts w:ascii="Open Sans" w:hAnsi="Open Sans" w:cs="Open Sans"/>
          <w:b/>
          <w:bCs/>
          <w:color w:val="FF0000"/>
        </w:rPr>
        <w:t>)</w:t>
      </w:r>
      <w:r w:rsidRPr="00905861">
        <w:rPr>
          <w:rFonts w:ascii="Open Sans" w:hAnsi="Open Sans" w:cs="Open Sans"/>
        </w:rPr>
        <w:t xml:space="preserve"> (</w:t>
      </w:r>
      <w:r w:rsidRPr="00905861" w:rsidR="00B91AF7">
        <w:rPr>
          <w:rFonts w:ascii="Open Sans" w:hAnsi="Open Sans" w:cs="Open Sans"/>
        </w:rPr>
        <w:t>“</w:t>
      </w:r>
      <w:r w:rsidRPr="00905861">
        <w:rPr>
          <w:rFonts w:ascii="Open Sans" w:hAnsi="Open Sans" w:cs="Open Sans"/>
        </w:rPr>
        <w:t>Grantee”) (referred to collectively as the “Parties”).</w:t>
      </w:r>
    </w:p>
    <w:p w:rsidRPr="00905861" w:rsidR="00285B5B" w:rsidRDefault="00285B5B" w14:paraId="7ACEA411" w14:textId="77777777">
      <w:pPr>
        <w:rPr>
          <w:rFonts w:ascii="Open Sans" w:hAnsi="Open Sans" w:cs="Open Sans"/>
        </w:rPr>
      </w:pPr>
    </w:p>
    <w:p w:rsidRPr="009E2B87" w:rsidR="009E2B87" w:rsidRDefault="009E2B87" w14:paraId="020CAA4B" w14:textId="77777777">
      <w:pPr>
        <w:numPr>
          <w:ilvl w:val="0"/>
          <w:numId w:val="2"/>
        </w:numPr>
        <w:rPr>
          <w:rFonts w:ascii="Open Sans" w:hAnsi="Open Sans" w:cs="Open Sans"/>
          <w:b/>
        </w:rPr>
      </w:pPr>
      <w:r w:rsidRPr="009E2B87">
        <w:rPr>
          <w:rFonts w:ascii="Open Sans" w:hAnsi="Open Sans" w:cs="Open Sans"/>
          <w:b/>
        </w:rPr>
        <w:t>Effective Period:</w:t>
      </w:r>
    </w:p>
    <w:p w:rsidRPr="00905861" w:rsidR="00285B5B" w:rsidP="009E2B87" w:rsidRDefault="00285B5B" w14:paraId="7ACEA412" w14:textId="68EDB383">
      <w:pPr>
        <w:ind w:firstLine="360"/>
        <w:rPr>
          <w:rFonts w:ascii="Open Sans" w:hAnsi="Open Sans" w:cs="Open Sans"/>
        </w:rPr>
      </w:pPr>
      <w:r w:rsidRPr="00905861">
        <w:rPr>
          <w:rFonts w:ascii="Open Sans" w:hAnsi="Open Sans" w:cs="Open Sans"/>
        </w:rPr>
        <w:t>This Grant</w:t>
      </w:r>
      <w:r w:rsidRPr="00905861" w:rsidR="00365EA7">
        <w:rPr>
          <w:rFonts w:ascii="Open Sans" w:hAnsi="Open Sans" w:cs="Open Sans"/>
        </w:rPr>
        <w:t xml:space="preserve"> Agreement</w:t>
      </w:r>
      <w:r w:rsidRPr="00905861">
        <w:rPr>
          <w:rFonts w:ascii="Open Sans" w:hAnsi="Open Sans" w:cs="Open Sans"/>
        </w:rPr>
        <w:t xml:space="preserve"> </w:t>
      </w:r>
      <w:r w:rsidRPr="00905861" w:rsidR="005D3E84">
        <w:rPr>
          <w:rFonts w:ascii="Open Sans" w:hAnsi="Open Sans" w:cs="Open Sans"/>
        </w:rPr>
        <w:t>shall be</w:t>
      </w:r>
      <w:r w:rsidRPr="00905861">
        <w:rPr>
          <w:rFonts w:ascii="Open Sans" w:hAnsi="Open Sans" w:cs="Open Sans"/>
        </w:rPr>
        <w:t xml:space="preserve"> effective</w:t>
      </w:r>
      <w:r w:rsidRPr="00905861" w:rsidR="005D3E84">
        <w:rPr>
          <w:rFonts w:ascii="Open Sans" w:hAnsi="Open Sans" w:cs="Open Sans"/>
        </w:rPr>
        <w:t xml:space="preserve"> on</w:t>
      </w:r>
      <w:r w:rsidRPr="00905861">
        <w:rPr>
          <w:rFonts w:ascii="Open Sans" w:hAnsi="Open Sans" w:cs="Open Sans"/>
        </w:rPr>
        <w:t xml:space="preserve"> </w:t>
      </w:r>
      <w:r w:rsidRPr="00905861">
        <w:rPr>
          <w:rFonts w:ascii="Open Sans" w:hAnsi="Open Sans" w:cs="Open Sans"/>
          <w:bCs/>
          <w:color w:val="FF0000"/>
        </w:rPr>
        <w:t>__________</w:t>
      </w:r>
      <w:r w:rsidRPr="00905861">
        <w:rPr>
          <w:rFonts w:ascii="Open Sans" w:hAnsi="Open Sans" w:cs="Open Sans"/>
        </w:rPr>
        <w:t xml:space="preserve"> and </w:t>
      </w:r>
      <w:r w:rsidRPr="00905861" w:rsidR="005D3E84">
        <w:rPr>
          <w:rFonts w:ascii="Open Sans" w:hAnsi="Open Sans" w:cs="Open Sans"/>
        </w:rPr>
        <w:t xml:space="preserve">shall </w:t>
      </w:r>
      <w:r w:rsidRPr="00905861">
        <w:rPr>
          <w:rFonts w:ascii="Open Sans" w:hAnsi="Open Sans" w:cs="Open Sans"/>
        </w:rPr>
        <w:t xml:space="preserve">terminate on </w:t>
      </w:r>
      <w:r w:rsidRPr="00905861">
        <w:rPr>
          <w:rFonts w:ascii="Open Sans" w:hAnsi="Open Sans" w:cs="Open Sans"/>
          <w:b/>
          <w:color w:val="FF0000"/>
        </w:rPr>
        <w:t>__________</w:t>
      </w:r>
      <w:r w:rsidRPr="00905861">
        <w:rPr>
          <w:rFonts w:ascii="Open Sans" w:hAnsi="Open Sans" w:cs="Open Sans"/>
        </w:rPr>
        <w:t>.</w:t>
      </w:r>
    </w:p>
    <w:p w:rsidRPr="00905861" w:rsidR="00285B5B" w:rsidRDefault="00285B5B" w14:paraId="7ACEA413" w14:textId="77777777">
      <w:pPr>
        <w:pStyle w:val="CommentText"/>
        <w:rPr>
          <w:rFonts w:ascii="Open Sans" w:hAnsi="Open Sans" w:cs="Open Sans"/>
          <w:b/>
          <w:bCs/>
        </w:rPr>
      </w:pPr>
    </w:p>
    <w:p w:rsidRPr="000A1564" w:rsidR="000A1564" w:rsidP="008A6AF4" w:rsidRDefault="00077C43" w14:paraId="44B9E70E" w14:textId="2F3CD059">
      <w:pPr>
        <w:numPr>
          <w:ilvl w:val="0"/>
          <w:numId w:val="2"/>
        </w:numPr>
        <w:rPr>
          <w:rFonts w:ascii="Open Sans" w:hAnsi="Open Sans" w:cs="Open Sans"/>
          <w:b/>
        </w:rPr>
      </w:pPr>
      <w:r>
        <w:rPr>
          <w:rFonts w:ascii="Open Sans" w:hAnsi="Open Sans" w:cs="Open Sans"/>
          <w:b/>
        </w:rPr>
        <w:t>Amount of Payment</w:t>
      </w:r>
      <w:r w:rsidRPr="000A1564" w:rsidR="000A1564">
        <w:rPr>
          <w:rFonts w:ascii="Open Sans" w:hAnsi="Open Sans" w:cs="Open Sans"/>
          <w:b/>
        </w:rPr>
        <w:t>:</w:t>
      </w:r>
    </w:p>
    <w:p w:rsidRPr="00905861" w:rsidR="008A6AF4" w:rsidP="000A1564" w:rsidRDefault="008A6AF4" w14:paraId="067325B9" w14:textId="2732036B">
      <w:pPr>
        <w:ind w:left="360"/>
        <w:rPr>
          <w:rFonts w:ascii="Open Sans" w:hAnsi="Open Sans" w:cs="Open Sans"/>
        </w:rPr>
      </w:pPr>
      <w:r w:rsidRPr="00905861">
        <w:rPr>
          <w:rFonts w:ascii="Open Sans" w:hAnsi="Open Sans" w:cs="Open Sans"/>
        </w:rPr>
        <w:t xml:space="preserve">The total payment under this Grant shall not exceed $ </w:t>
      </w:r>
      <w:r w:rsidRPr="00905861">
        <w:rPr>
          <w:rFonts w:ascii="Open Sans" w:hAnsi="Open Sans" w:cs="Open Sans"/>
          <w:b/>
          <w:bCs/>
          <w:color w:val="FF0000"/>
        </w:rPr>
        <w:t>(________________)</w:t>
      </w:r>
      <w:r w:rsidRPr="00905861">
        <w:rPr>
          <w:rFonts w:ascii="Open Sans" w:hAnsi="Open Sans" w:cs="Open Sans"/>
        </w:rPr>
        <w:t>.</w:t>
      </w:r>
      <w:r w:rsidRPr="00905861">
        <w:rPr>
          <w:rFonts w:ascii="Open Sans" w:hAnsi="Open Sans" w:cs="Open Sans"/>
          <w:b/>
        </w:rPr>
        <w:t xml:space="preserve">  </w:t>
      </w:r>
      <w:r w:rsidRPr="008A6AF4">
        <w:rPr>
          <w:rFonts w:ascii="Open Sans" w:hAnsi="Open Sans" w:cs="Open Sans"/>
        </w:rPr>
        <w:t>In no event will payments under this Grant be made after June 30, 20</w:t>
      </w:r>
      <w:r w:rsidRPr="00905861">
        <w:rPr>
          <w:rFonts w:ascii="Open Sans" w:hAnsi="Open Sans" w:cs="Open Sans"/>
          <w:b/>
          <w:color w:val="FF0000"/>
        </w:rPr>
        <w:t>XX</w:t>
      </w:r>
      <w:r w:rsidRPr="00905861">
        <w:rPr>
          <w:rFonts w:ascii="Open Sans" w:hAnsi="Open Sans" w:cs="Open Sans"/>
        </w:rPr>
        <w:t>.   The Grantor has the authority to withhold payment or require repayment if Grantee fails to comply with the terms of this Grant.</w:t>
      </w:r>
    </w:p>
    <w:p w:rsidR="008A6AF4" w:rsidP="008A6AF4" w:rsidRDefault="008A6AF4" w14:paraId="0A7AD4FF" w14:textId="77777777">
      <w:pPr>
        <w:rPr>
          <w:rFonts w:ascii="Open Sans" w:hAnsi="Open Sans" w:cs="Open Sans"/>
        </w:rPr>
      </w:pPr>
    </w:p>
    <w:p w:rsidRPr="000A1564" w:rsidR="008A6AF4" w:rsidP="008A6AF4" w:rsidRDefault="008A6AF4" w14:paraId="1E9FD2F6" w14:textId="29E8EE5E">
      <w:pPr>
        <w:numPr>
          <w:ilvl w:val="0"/>
          <w:numId w:val="2"/>
        </w:numPr>
        <w:rPr>
          <w:rFonts w:ascii="Open Sans" w:hAnsi="Open Sans" w:cs="Open Sans"/>
          <w:b/>
        </w:rPr>
      </w:pPr>
      <w:r w:rsidRPr="000A1564">
        <w:rPr>
          <w:rFonts w:ascii="Open Sans" w:hAnsi="Open Sans" w:cs="Open Sans"/>
          <w:b/>
        </w:rPr>
        <w:t>Payment Pr</w:t>
      </w:r>
      <w:r w:rsidR="00077C43">
        <w:rPr>
          <w:rFonts w:ascii="Open Sans" w:hAnsi="Open Sans" w:cs="Open Sans"/>
          <w:b/>
        </w:rPr>
        <w:t>ovisions</w:t>
      </w:r>
      <w:r w:rsidRPr="000A1564">
        <w:rPr>
          <w:rFonts w:ascii="Open Sans" w:hAnsi="Open Sans" w:cs="Open Sans"/>
          <w:b/>
        </w:rPr>
        <w:t>:</w:t>
      </w:r>
    </w:p>
    <w:p w:rsidRPr="00905861" w:rsidR="008A6AF4" w:rsidP="008A6AF4" w:rsidRDefault="008A6AF4" w14:paraId="746CF07F" w14:textId="77777777">
      <w:pPr>
        <w:pStyle w:val="BodyText"/>
        <w:ind w:left="360"/>
        <w:rPr>
          <w:rFonts w:ascii="Open Sans" w:hAnsi="Open Sans" w:cs="Open Sans"/>
          <w:color w:val="FF0000"/>
        </w:rPr>
      </w:pPr>
      <w:r w:rsidRPr="00905861">
        <w:rPr>
          <w:rFonts w:ascii="Open Sans" w:hAnsi="Open Sans" w:cs="Open Sans"/>
          <w:color w:val="FF0000"/>
        </w:rPr>
        <w:t>{This Section must accurately reflect your policy for the payment of grant funds.}</w:t>
      </w:r>
    </w:p>
    <w:p w:rsidRPr="00905861" w:rsidR="008A6AF4" w:rsidP="008A6AF4" w:rsidRDefault="008A6AF4" w14:paraId="12531CC5" w14:textId="77777777">
      <w:pPr>
        <w:pStyle w:val="Heading1"/>
        <w:numPr>
          <w:ilvl w:val="0"/>
          <w:numId w:val="0"/>
        </w:numPr>
        <w:rPr>
          <w:rFonts w:ascii="Open Sans" w:hAnsi="Open Sans" w:cs="Open Sans"/>
          <w:color w:val="FF0000"/>
        </w:rPr>
      </w:pPr>
    </w:p>
    <w:p w:rsidR="0010133A" w:rsidP="0010133A" w:rsidRDefault="008A6AF4" w14:paraId="2E961565" w14:textId="77777777">
      <w:pPr>
        <w:ind w:left="360"/>
        <w:rPr>
          <w:rFonts w:ascii="Open Sans" w:hAnsi="Open Sans" w:cs="Open Sans"/>
        </w:rPr>
      </w:pPr>
      <w:r w:rsidRPr="00905861">
        <w:rPr>
          <w:rFonts w:ascii="Open Sans" w:hAnsi="Open Sans" w:cs="Open Sans"/>
          <w:b/>
          <w:color w:val="FF0000"/>
        </w:rPr>
        <w:t>{Monthly/bimonthly/quarterly/one-time}</w:t>
      </w:r>
      <w:r w:rsidRPr="00905861">
        <w:rPr>
          <w:rFonts w:ascii="Open Sans" w:hAnsi="Open Sans" w:cs="Open Sans"/>
        </w:rPr>
        <w:t xml:space="preserve"> payment(s) shall be made as follows: </w:t>
      </w:r>
      <w:r w:rsidRPr="00905861">
        <w:rPr>
          <w:rFonts w:ascii="Open Sans" w:hAnsi="Open Sans" w:cs="Open Sans"/>
          <w:b/>
          <w:bCs/>
          <w:color w:val="FF0000"/>
        </w:rPr>
        <w:t>{specify how payments are calculated and conditions for payment}</w:t>
      </w:r>
      <w:r w:rsidRPr="00905861">
        <w:rPr>
          <w:rFonts w:ascii="Open Sans" w:hAnsi="Open Sans" w:cs="Open Sans"/>
        </w:rPr>
        <w:t xml:space="preserve">.  </w:t>
      </w:r>
    </w:p>
    <w:p w:rsidR="0010133A" w:rsidP="0010133A" w:rsidRDefault="0010133A" w14:paraId="262571F0" w14:textId="77777777">
      <w:pPr>
        <w:ind w:left="360"/>
        <w:rPr>
          <w:rFonts w:ascii="Open Sans" w:hAnsi="Open Sans" w:cs="Open Sans"/>
          <w:b/>
        </w:rPr>
      </w:pPr>
    </w:p>
    <w:p w:rsidRPr="0010133A" w:rsidR="0010133A" w:rsidP="0010133A" w:rsidRDefault="0010133A" w14:paraId="468C0508" w14:textId="4B5E80B9">
      <w:pPr>
        <w:pStyle w:val="ListParagraph"/>
        <w:numPr>
          <w:ilvl w:val="0"/>
          <w:numId w:val="2"/>
        </w:numPr>
        <w:rPr>
          <w:rFonts w:ascii="Open Sans" w:hAnsi="Open Sans" w:cs="Open Sans"/>
          <w:b/>
        </w:rPr>
      </w:pPr>
      <w:r w:rsidRPr="0010133A">
        <w:rPr>
          <w:rFonts w:ascii="Open Sans" w:hAnsi="Open Sans" w:cs="Open Sans"/>
          <w:b/>
        </w:rPr>
        <w:t>Reversion of Unexpended Funds:</w:t>
      </w:r>
    </w:p>
    <w:p w:rsidRPr="0010133A" w:rsidR="0010133A" w:rsidP="0010133A" w:rsidRDefault="0010133A" w14:paraId="04A9CD0A" w14:textId="61CBD869">
      <w:pPr>
        <w:ind w:left="360"/>
        <w:rPr>
          <w:rFonts w:ascii="Open Sans" w:hAnsi="Open Sans" w:cs="Open Sans"/>
        </w:rPr>
      </w:pPr>
      <w:r w:rsidRPr="0010133A">
        <w:rPr>
          <w:rFonts w:ascii="Open Sans" w:hAnsi="Open Sans" w:cs="Open Sans"/>
        </w:rPr>
        <w:t xml:space="preserve">Any unexpended funds held by the </w:t>
      </w:r>
      <w:r>
        <w:rPr>
          <w:rFonts w:ascii="Open Sans" w:hAnsi="Open Sans" w:cs="Open Sans"/>
        </w:rPr>
        <w:t>Grantee</w:t>
      </w:r>
      <w:r w:rsidRPr="0010133A">
        <w:rPr>
          <w:rFonts w:ascii="Open Sans" w:hAnsi="Open Sans" w:cs="Open Sans"/>
        </w:rPr>
        <w:t xml:space="preserve"> upon termination or completion of this </w:t>
      </w:r>
      <w:r>
        <w:rPr>
          <w:rFonts w:ascii="Open Sans" w:hAnsi="Open Sans" w:cs="Open Sans"/>
        </w:rPr>
        <w:t>Grant</w:t>
      </w:r>
      <w:r w:rsidRPr="0010133A">
        <w:rPr>
          <w:rFonts w:ascii="Open Sans" w:hAnsi="Open Sans" w:cs="Open Sans"/>
        </w:rPr>
        <w:t xml:space="preserve"> shall be reported and reverted to the </w:t>
      </w:r>
      <w:r>
        <w:rPr>
          <w:rFonts w:ascii="Open Sans" w:hAnsi="Open Sans" w:cs="Open Sans"/>
        </w:rPr>
        <w:t>Grantor</w:t>
      </w:r>
      <w:r w:rsidRPr="0010133A">
        <w:rPr>
          <w:rFonts w:ascii="Open Sans" w:hAnsi="Open Sans" w:cs="Open Sans"/>
        </w:rPr>
        <w:t>.</w:t>
      </w:r>
    </w:p>
    <w:p w:rsidR="00B32B8B" w:rsidP="00B32B8B" w:rsidRDefault="00B32B8B" w14:paraId="537918AE" w14:textId="67B4A57F">
      <w:pPr>
        <w:rPr>
          <w:rFonts w:ascii="Open Sans" w:hAnsi="Open Sans" w:cs="Open Sans"/>
          <w:bCs/>
        </w:rPr>
      </w:pPr>
    </w:p>
    <w:p w:rsidRPr="00B32B8B" w:rsidR="00B32B8B" w:rsidP="00B32B8B" w:rsidRDefault="00B32B8B" w14:paraId="10CF3772" w14:textId="6918CF1D">
      <w:pPr>
        <w:numPr>
          <w:ilvl w:val="0"/>
          <w:numId w:val="2"/>
        </w:numPr>
        <w:rPr>
          <w:rFonts w:ascii="Open Sans" w:hAnsi="Open Sans" w:cs="Open Sans"/>
          <w:b/>
        </w:rPr>
      </w:pPr>
      <w:r w:rsidRPr="00B32B8B">
        <w:rPr>
          <w:rFonts w:ascii="Open Sans" w:hAnsi="Open Sans" w:cs="Open Sans"/>
          <w:b/>
        </w:rPr>
        <w:t>Availability of Funds:</w:t>
      </w:r>
    </w:p>
    <w:p w:rsidR="00B32B8B" w:rsidP="00B32B8B" w:rsidRDefault="00B32B8B" w14:paraId="1BDE386D" w14:textId="4C9F2978">
      <w:pPr>
        <w:ind w:left="360"/>
        <w:rPr>
          <w:rFonts w:ascii="Open Sans" w:hAnsi="Open Sans" w:cs="Open Sans"/>
        </w:rPr>
      </w:pPr>
      <w:r w:rsidRPr="00905861">
        <w:rPr>
          <w:rFonts w:ascii="Open Sans" w:hAnsi="Open Sans" w:cs="Open Sans"/>
        </w:rPr>
        <w:t>The payment of the sums specified in this Grant Agreement is dependent and contingent upon and subject to the appropriation, allocation and availability of funds for this purpose to the Grantor.</w:t>
      </w:r>
    </w:p>
    <w:p w:rsidR="00A702B0" w:rsidP="00B32B8B" w:rsidRDefault="00A702B0" w14:paraId="1106ABFA" w14:textId="48003EF5">
      <w:pPr>
        <w:ind w:left="360"/>
        <w:rPr>
          <w:rFonts w:ascii="Open Sans" w:hAnsi="Open Sans" w:cs="Open Sans"/>
        </w:rPr>
      </w:pPr>
    </w:p>
    <w:p w:rsidRPr="000A6478" w:rsidR="000A6478" w:rsidP="00E91037" w:rsidRDefault="000A6478" w14:paraId="5693B2FE" w14:textId="0E5BE05F">
      <w:pPr>
        <w:numPr>
          <w:ilvl w:val="0"/>
          <w:numId w:val="2"/>
        </w:numPr>
        <w:rPr>
          <w:rFonts w:ascii="Open Sans" w:hAnsi="Open Sans" w:cs="Open Sans"/>
          <w:b/>
        </w:rPr>
      </w:pPr>
      <w:r w:rsidRPr="000A6478">
        <w:rPr>
          <w:rFonts w:ascii="Open Sans" w:hAnsi="Open Sans" w:cs="Open Sans"/>
          <w:b/>
        </w:rPr>
        <w:t>Amendment:</w:t>
      </w:r>
    </w:p>
    <w:p w:rsidR="00E91037" w:rsidP="000A6478" w:rsidRDefault="00E91037" w14:paraId="0D038199" w14:textId="50B4F605">
      <w:pPr>
        <w:ind w:left="360"/>
        <w:rPr>
          <w:rFonts w:ascii="Open Sans" w:hAnsi="Open Sans" w:cs="Open Sans"/>
        </w:rPr>
      </w:pPr>
      <w:r w:rsidRPr="00905861">
        <w:rPr>
          <w:rFonts w:ascii="Open Sans" w:hAnsi="Open Sans" w:cs="Open Sans"/>
        </w:rPr>
        <w:t>Any amendment to this Grant Agreement must be in written form and executed by duly authorized representatives of the Grantee and Grantor.</w:t>
      </w:r>
    </w:p>
    <w:p w:rsidRPr="00905861" w:rsidR="000A6478" w:rsidP="000A6478" w:rsidRDefault="000A6478" w14:paraId="494EF8C7" w14:textId="77777777">
      <w:pPr>
        <w:ind w:left="360"/>
        <w:rPr>
          <w:rFonts w:ascii="Open Sans" w:hAnsi="Open Sans" w:cs="Open Sans"/>
        </w:rPr>
      </w:pPr>
    </w:p>
    <w:p w:rsidRPr="00204A5E" w:rsidR="00204A5E" w:rsidP="00204A5E" w:rsidRDefault="00204A5E" w14:paraId="506D2274" w14:textId="53137672">
      <w:pPr>
        <w:numPr>
          <w:ilvl w:val="0"/>
          <w:numId w:val="2"/>
        </w:numPr>
        <w:rPr>
          <w:rFonts w:ascii="Open Sans" w:hAnsi="Open Sans" w:cs="Open Sans"/>
          <w:b/>
        </w:rPr>
      </w:pPr>
      <w:r w:rsidRPr="004B0F54">
        <w:rPr>
          <w:rFonts w:ascii="Open Sans" w:hAnsi="Open Sans" w:cs="Open Sans"/>
          <w:b/>
        </w:rPr>
        <w:t xml:space="preserve">Precedence Among </w:t>
      </w:r>
      <w:r>
        <w:rPr>
          <w:rFonts w:ascii="Open Sans" w:hAnsi="Open Sans" w:cs="Open Sans"/>
          <w:b/>
        </w:rPr>
        <w:t>Grant Agreements</w:t>
      </w:r>
      <w:r w:rsidRPr="004B0F54">
        <w:rPr>
          <w:rFonts w:ascii="Open Sans" w:hAnsi="Open Sans" w:cs="Open Sans"/>
          <w:b/>
        </w:rPr>
        <w:t>:</w:t>
      </w:r>
    </w:p>
    <w:p w:rsidRPr="00905861" w:rsidR="000A6478" w:rsidP="00204A5E" w:rsidRDefault="000A6478" w14:paraId="2E694736" w14:textId="3DFDE5FE">
      <w:pPr>
        <w:ind w:left="360"/>
        <w:rPr>
          <w:rFonts w:ascii="Open Sans" w:hAnsi="Open Sans" w:cs="Open Sans"/>
        </w:rPr>
      </w:pPr>
      <w:r w:rsidRPr="00905861">
        <w:rPr>
          <w:rFonts w:ascii="Open Sans" w:hAnsi="Open Sans" w:cs="Open Sans"/>
        </w:rPr>
        <w:t>This Grant Agreement and any documents attached or incorporated specifically by reference represent the entire agreement between the Parties and supersede all prior oral or written statements or agreements.</w:t>
      </w:r>
    </w:p>
    <w:p w:rsidR="00E91037" w:rsidP="000A6478" w:rsidRDefault="00E91037" w14:paraId="61E864B4" w14:textId="77777777">
      <w:pPr>
        <w:ind w:left="360"/>
        <w:rPr>
          <w:rFonts w:ascii="Open Sans" w:hAnsi="Open Sans" w:cs="Open Sans"/>
          <w:b/>
        </w:rPr>
      </w:pPr>
    </w:p>
    <w:p w:rsidRPr="009260FF" w:rsidR="0028263C" w:rsidP="008A6AF4" w:rsidRDefault="00285B5B" w14:paraId="7146E560" w14:textId="77777777">
      <w:pPr>
        <w:numPr>
          <w:ilvl w:val="0"/>
          <w:numId w:val="2"/>
        </w:numPr>
        <w:rPr>
          <w:rFonts w:ascii="Open Sans" w:hAnsi="Open Sans" w:cs="Open Sans"/>
          <w:b/>
        </w:rPr>
      </w:pPr>
      <w:r w:rsidRPr="009260FF">
        <w:rPr>
          <w:rFonts w:ascii="Open Sans" w:hAnsi="Open Sans" w:cs="Open Sans"/>
          <w:b/>
        </w:rPr>
        <w:t xml:space="preserve">Compliance with </w:t>
      </w:r>
      <w:r w:rsidRPr="009260FF" w:rsidR="00526508">
        <w:rPr>
          <w:rFonts w:ascii="Open Sans" w:hAnsi="Open Sans" w:cs="Open Sans"/>
          <w:b/>
        </w:rPr>
        <w:t xml:space="preserve">Smart Start </w:t>
      </w:r>
      <w:r w:rsidRPr="009260FF">
        <w:rPr>
          <w:rFonts w:ascii="Open Sans" w:hAnsi="Open Sans" w:cs="Open Sans"/>
          <w:b/>
        </w:rPr>
        <w:t>Cost Principles</w:t>
      </w:r>
      <w:r w:rsidRPr="009260FF" w:rsidR="00930512">
        <w:rPr>
          <w:rFonts w:ascii="Open Sans" w:hAnsi="Open Sans" w:cs="Open Sans"/>
          <w:b/>
        </w:rPr>
        <w:t>:</w:t>
      </w:r>
      <w:r w:rsidRPr="009260FF" w:rsidR="004C13EF">
        <w:rPr>
          <w:rFonts w:ascii="Open Sans" w:hAnsi="Open Sans" w:cs="Open Sans"/>
          <w:b/>
        </w:rPr>
        <w:t xml:space="preserve"> </w:t>
      </w:r>
    </w:p>
    <w:p w:rsidRPr="00905861" w:rsidR="00285B5B" w:rsidP="0028263C" w:rsidRDefault="004C13EF" w14:paraId="7ACEA433" w14:textId="0AF19752">
      <w:pPr>
        <w:ind w:left="360"/>
        <w:rPr>
          <w:rFonts w:ascii="Open Sans" w:hAnsi="Open Sans" w:cs="Open Sans"/>
        </w:rPr>
      </w:pPr>
      <w:r w:rsidRPr="00905861">
        <w:rPr>
          <w:rFonts w:ascii="Open Sans" w:hAnsi="Open Sans" w:cs="Open Sans"/>
          <w:b/>
          <w:bCs/>
          <w:color w:val="FF0000"/>
        </w:rPr>
        <w:t>{</w:t>
      </w:r>
      <w:r w:rsidRPr="00905861" w:rsidR="00FF4B90">
        <w:rPr>
          <w:rFonts w:ascii="Open Sans" w:hAnsi="Open Sans" w:cs="Open Sans"/>
          <w:b/>
          <w:bCs/>
          <w:color w:val="FF0000"/>
        </w:rPr>
        <w:t>Ensure that the most recent version is provided as Attachment I}</w:t>
      </w:r>
    </w:p>
    <w:p w:rsidRPr="00905861" w:rsidR="00285B5B" w:rsidRDefault="00285B5B" w14:paraId="7ACEA434" w14:textId="77777777">
      <w:pPr>
        <w:rPr>
          <w:rFonts w:ascii="Open Sans" w:hAnsi="Open Sans" w:cs="Open Sans"/>
          <w:b/>
          <w:bCs/>
        </w:rPr>
      </w:pPr>
    </w:p>
    <w:p w:rsidRPr="00905861" w:rsidR="00285B5B" w:rsidRDefault="00285B5B" w14:paraId="7ACEA435" w14:textId="77777777">
      <w:pPr>
        <w:ind w:firstLine="360"/>
        <w:rPr>
          <w:rFonts w:ascii="Open Sans" w:hAnsi="Open Sans" w:cs="Open Sans"/>
          <w:color w:val="FF0000"/>
        </w:rPr>
      </w:pPr>
      <w:r w:rsidRPr="00905861">
        <w:rPr>
          <w:rFonts w:ascii="Open Sans" w:hAnsi="Open Sans" w:cs="Open Sans"/>
          <w:b/>
          <w:bCs/>
          <w:color w:val="FF0000"/>
        </w:rPr>
        <w:t>{Choose one of the two paragraphs below.}</w:t>
      </w:r>
    </w:p>
    <w:p w:rsidR="00285B5B" w:rsidP="00905861" w:rsidRDefault="00285B5B" w14:paraId="7ACEA438" w14:textId="10C17804">
      <w:pPr>
        <w:ind w:left="360"/>
        <w:rPr>
          <w:rFonts w:ascii="Open Sans" w:hAnsi="Open Sans" w:cs="Open Sans"/>
          <w:b/>
          <w:bCs/>
          <w:color w:val="FF0000"/>
        </w:rPr>
      </w:pPr>
      <w:r w:rsidRPr="00905861">
        <w:rPr>
          <w:rFonts w:ascii="Open Sans" w:hAnsi="Open Sans" w:cs="Open Sans"/>
          <w:b/>
          <w:bCs/>
          <w:color w:val="FF0000"/>
        </w:rPr>
        <w:lastRenderedPageBreak/>
        <w:t xml:space="preserve">{All expenditures of funds under this Grant Agreement must comply with the Smart Start Cost Principles incorporated herein as Attachment I.  The Grantee </w:t>
      </w:r>
      <w:r w:rsidRPr="00905861" w:rsidR="00972E35">
        <w:rPr>
          <w:rFonts w:ascii="Open Sans" w:hAnsi="Open Sans" w:cs="Open Sans"/>
          <w:b/>
          <w:bCs/>
          <w:color w:val="FF0000"/>
        </w:rPr>
        <w:t>will</w:t>
      </w:r>
      <w:r w:rsidRPr="00905861">
        <w:rPr>
          <w:rFonts w:ascii="Open Sans" w:hAnsi="Open Sans" w:cs="Open Sans"/>
          <w:b/>
          <w:bCs/>
          <w:color w:val="FF0000"/>
        </w:rPr>
        <w:t xml:space="preserve"> be required to repay the Grantor for any funds not spent in accordance with these Cost Principles.}</w:t>
      </w:r>
    </w:p>
    <w:p w:rsidRPr="00905861" w:rsidR="00905861" w:rsidP="00905861" w:rsidRDefault="00905861" w14:paraId="6925DF62" w14:textId="77777777">
      <w:pPr>
        <w:ind w:left="360"/>
        <w:rPr>
          <w:rFonts w:ascii="Open Sans" w:hAnsi="Open Sans" w:cs="Open Sans"/>
          <w:b/>
          <w:bCs/>
          <w:color w:val="FF0000"/>
        </w:rPr>
      </w:pPr>
    </w:p>
    <w:p w:rsidRPr="00905861" w:rsidR="00285B5B" w:rsidRDefault="00285B5B" w14:paraId="7ACEA439" w14:textId="77777777">
      <w:pPr>
        <w:ind w:left="360"/>
        <w:jc w:val="center"/>
        <w:rPr>
          <w:rFonts w:ascii="Open Sans" w:hAnsi="Open Sans" w:cs="Open Sans"/>
          <w:b/>
          <w:bCs/>
          <w:color w:val="FF0000"/>
        </w:rPr>
      </w:pPr>
      <w:r w:rsidRPr="00905861">
        <w:rPr>
          <w:rFonts w:ascii="Open Sans" w:hAnsi="Open Sans" w:cs="Open Sans"/>
          <w:b/>
          <w:bCs/>
          <w:color w:val="FF0000"/>
        </w:rPr>
        <w:t>OR</w:t>
      </w:r>
    </w:p>
    <w:p w:rsidRPr="00905861" w:rsidR="00285B5B" w:rsidRDefault="00285B5B" w14:paraId="7ACEA43A" w14:textId="77777777">
      <w:pPr>
        <w:ind w:left="360"/>
        <w:jc w:val="center"/>
        <w:rPr>
          <w:rFonts w:ascii="Open Sans" w:hAnsi="Open Sans" w:cs="Open Sans"/>
          <w:color w:val="FF0000"/>
        </w:rPr>
      </w:pPr>
    </w:p>
    <w:p w:rsidRPr="00905861" w:rsidR="00285B5B" w:rsidRDefault="00285B5B" w14:paraId="7ACEA43B" w14:textId="77777777">
      <w:pPr>
        <w:ind w:left="360"/>
        <w:rPr>
          <w:rFonts w:ascii="Open Sans" w:hAnsi="Open Sans" w:cs="Open Sans"/>
          <w:b/>
          <w:bCs/>
          <w:color w:val="FF0000"/>
        </w:rPr>
      </w:pPr>
      <w:r w:rsidRPr="00905861">
        <w:rPr>
          <w:rFonts w:ascii="Open Sans" w:hAnsi="Open Sans" w:cs="Open Sans"/>
          <w:b/>
          <w:bCs/>
          <w:color w:val="FF0000"/>
        </w:rPr>
        <w:t xml:space="preserve">{All expenditures of funds under this Grant Agreement must comply with the Schedule of Allowable and Unallowable Costs incorporated herein as Attachment I.  The Grantee </w:t>
      </w:r>
      <w:r w:rsidRPr="00905861" w:rsidR="00972E35">
        <w:rPr>
          <w:rFonts w:ascii="Open Sans" w:hAnsi="Open Sans" w:cs="Open Sans"/>
          <w:b/>
          <w:bCs/>
          <w:color w:val="FF0000"/>
        </w:rPr>
        <w:t>will</w:t>
      </w:r>
      <w:r w:rsidRPr="00905861">
        <w:rPr>
          <w:rFonts w:ascii="Open Sans" w:hAnsi="Open Sans" w:cs="Open Sans"/>
          <w:b/>
          <w:bCs/>
          <w:color w:val="FF0000"/>
        </w:rPr>
        <w:t xml:space="preserve"> be required to repay the Grantor for any funds not spent in accordance with the Schedule of Allowable and Unallowable Costs.}</w:t>
      </w:r>
    </w:p>
    <w:p w:rsidRPr="00905861" w:rsidR="00641416" w:rsidP="00641416" w:rsidRDefault="00641416" w14:paraId="7ACEA43C" w14:textId="77777777">
      <w:pPr>
        <w:tabs>
          <w:tab w:val="left" w:pos="10440"/>
        </w:tabs>
        <w:ind w:left="720" w:right="360"/>
        <w:rPr>
          <w:rFonts w:ascii="Open Sans" w:hAnsi="Open Sans" w:cs="Open Sans"/>
        </w:rPr>
      </w:pPr>
    </w:p>
    <w:p w:rsidRPr="008A4029" w:rsidR="008A4029" w:rsidP="008A4029" w:rsidRDefault="008A4029" w14:paraId="2AE1A1C8" w14:textId="3567DA06">
      <w:pPr>
        <w:numPr>
          <w:ilvl w:val="0"/>
          <w:numId w:val="2"/>
        </w:numPr>
        <w:rPr>
          <w:rFonts w:ascii="Open Sans" w:hAnsi="Open Sans" w:cs="Open Sans"/>
          <w:b/>
        </w:rPr>
      </w:pPr>
      <w:r w:rsidRPr="008A4029">
        <w:rPr>
          <w:rFonts w:ascii="Open Sans" w:hAnsi="Open Sans" w:cs="Open Sans"/>
          <w:b/>
        </w:rPr>
        <w:t>Disbursements:</w:t>
      </w:r>
    </w:p>
    <w:p w:rsidRPr="00905861" w:rsidR="008A4029" w:rsidP="008A4029" w:rsidRDefault="008A4029" w14:paraId="67153610" w14:textId="717183FE">
      <w:pPr>
        <w:ind w:left="360"/>
        <w:rPr>
          <w:rFonts w:ascii="Open Sans" w:hAnsi="Open Sans" w:cs="Open Sans"/>
        </w:rPr>
      </w:pPr>
      <w:r w:rsidRPr="00905861">
        <w:rPr>
          <w:rFonts w:ascii="Open Sans" w:hAnsi="Open Sans" w:cs="Open Sans"/>
        </w:rPr>
        <w:t>As a condition of this Grant Agreement, the Grantee acknowledges and agrees to make disbursements in accordance with the following requirements.  The Grantee will:</w:t>
      </w:r>
    </w:p>
    <w:p w:rsidRPr="00905861" w:rsidR="008A4029" w:rsidP="008A4029" w:rsidRDefault="008A4029" w14:paraId="33C7EF09" w14:textId="77777777">
      <w:pPr>
        <w:pStyle w:val="BodyTextIndent"/>
        <w:tabs>
          <w:tab w:val="left" w:pos="10440"/>
        </w:tabs>
        <w:ind w:left="1080" w:right="342"/>
        <w:rPr>
          <w:rFonts w:ascii="Open Sans" w:hAnsi="Open Sans" w:cs="Open Sans"/>
          <w:b w:val="0"/>
        </w:rPr>
      </w:pPr>
    </w:p>
    <w:p w:rsidRPr="00905861" w:rsidR="008A4029" w:rsidP="008A4029" w:rsidRDefault="008A4029" w14:paraId="182A0357" w14:textId="77777777">
      <w:pPr>
        <w:pStyle w:val="BodyTextIndent"/>
        <w:numPr>
          <w:ilvl w:val="0"/>
          <w:numId w:val="9"/>
        </w:numPr>
        <w:tabs>
          <w:tab w:val="left" w:pos="10440"/>
        </w:tabs>
        <w:ind w:right="342"/>
        <w:jc w:val="both"/>
        <w:rPr>
          <w:rFonts w:ascii="Open Sans" w:hAnsi="Open Sans" w:cs="Open Sans"/>
          <w:b w:val="0"/>
        </w:rPr>
      </w:pPr>
      <w:r w:rsidRPr="00905861">
        <w:rPr>
          <w:rFonts w:ascii="Open Sans" w:hAnsi="Open Sans" w:cs="Open Sans"/>
          <w:b w:val="0"/>
        </w:rPr>
        <w:t>Implement adequate internal controls over disbursements;</w:t>
      </w:r>
    </w:p>
    <w:p w:rsidR="008A4029" w:rsidP="008A4029" w:rsidRDefault="008A4029" w14:paraId="1ECED6A2" w14:textId="77777777">
      <w:pPr>
        <w:pStyle w:val="BodyTextIndent"/>
        <w:numPr>
          <w:ilvl w:val="0"/>
          <w:numId w:val="9"/>
        </w:numPr>
        <w:tabs>
          <w:tab w:val="left" w:pos="10440"/>
        </w:tabs>
        <w:ind w:right="342"/>
        <w:jc w:val="both"/>
        <w:rPr>
          <w:rFonts w:ascii="Open Sans" w:hAnsi="Open Sans" w:cs="Open Sans"/>
          <w:b w:val="0"/>
        </w:rPr>
      </w:pPr>
      <w:r w:rsidRPr="00905861">
        <w:rPr>
          <w:rFonts w:ascii="Open Sans" w:hAnsi="Open Sans" w:cs="Open Sans"/>
          <w:b w:val="0"/>
        </w:rPr>
        <w:t>Pre-audit all vouchers presented for payment to determine:</w:t>
      </w:r>
    </w:p>
    <w:p w:rsidRPr="00905861" w:rsidR="008A4029" w:rsidP="008A4029" w:rsidRDefault="008A4029" w14:paraId="000CB6E8" w14:textId="77777777">
      <w:pPr>
        <w:numPr>
          <w:ilvl w:val="0"/>
          <w:numId w:val="10"/>
        </w:numPr>
        <w:tabs>
          <w:tab w:val="left" w:pos="10440"/>
        </w:tabs>
        <w:ind w:right="342"/>
        <w:jc w:val="both"/>
        <w:rPr>
          <w:rFonts w:ascii="Open Sans" w:hAnsi="Open Sans" w:cs="Open Sans"/>
        </w:rPr>
      </w:pPr>
      <w:r w:rsidRPr="00905861">
        <w:rPr>
          <w:rFonts w:ascii="Open Sans" w:hAnsi="Open Sans" w:cs="Open Sans"/>
        </w:rPr>
        <w:t>Validity and accuracy of payment</w:t>
      </w:r>
    </w:p>
    <w:p w:rsidRPr="00905861" w:rsidR="008A4029" w:rsidP="008A4029" w:rsidRDefault="008A4029" w14:paraId="02D1A2A6" w14:textId="77777777">
      <w:pPr>
        <w:numPr>
          <w:ilvl w:val="0"/>
          <w:numId w:val="10"/>
        </w:numPr>
        <w:tabs>
          <w:tab w:val="left" w:pos="10440"/>
        </w:tabs>
        <w:ind w:right="342"/>
        <w:jc w:val="both"/>
        <w:rPr>
          <w:rFonts w:ascii="Open Sans" w:hAnsi="Open Sans" w:cs="Open Sans"/>
        </w:rPr>
      </w:pPr>
      <w:r w:rsidRPr="00905861">
        <w:rPr>
          <w:rFonts w:ascii="Open Sans" w:hAnsi="Open Sans" w:cs="Open Sans"/>
        </w:rPr>
        <w:t>Payment due date</w:t>
      </w:r>
    </w:p>
    <w:p w:rsidRPr="00905861" w:rsidR="008A4029" w:rsidP="008A4029" w:rsidRDefault="008A4029" w14:paraId="3F596EE8" w14:textId="77777777">
      <w:pPr>
        <w:numPr>
          <w:ilvl w:val="0"/>
          <w:numId w:val="10"/>
        </w:numPr>
        <w:tabs>
          <w:tab w:val="left" w:pos="10440"/>
        </w:tabs>
        <w:ind w:right="342"/>
        <w:jc w:val="both"/>
        <w:rPr>
          <w:rFonts w:ascii="Open Sans" w:hAnsi="Open Sans" w:cs="Open Sans"/>
        </w:rPr>
      </w:pPr>
      <w:r w:rsidRPr="00905861">
        <w:rPr>
          <w:rFonts w:ascii="Open Sans" w:hAnsi="Open Sans" w:cs="Open Sans"/>
        </w:rPr>
        <w:t>Adequacy of documentation supporting payment</w:t>
      </w:r>
    </w:p>
    <w:p w:rsidR="008A4029" w:rsidP="008A4029" w:rsidRDefault="008A4029" w14:paraId="65008F0B" w14:textId="77777777">
      <w:pPr>
        <w:numPr>
          <w:ilvl w:val="0"/>
          <w:numId w:val="10"/>
        </w:numPr>
        <w:tabs>
          <w:tab w:val="left" w:pos="10440"/>
        </w:tabs>
        <w:ind w:right="342"/>
        <w:jc w:val="both"/>
        <w:rPr>
          <w:rFonts w:ascii="Open Sans" w:hAnsi="Open Sans" w:cs="Open Sans"/>
        </w:rPr>
      </w:pPr>
      <w:r w:rsidRPr="00905861">
        <w:rPr>
          <w:rFonts w:ascii="Open Sans" w:hAnsi="Open Sans" w:cs="Open Sans"/>
        </w:rPr>
        <w:t>Legality of disbursement;</w:t>
      </w:r>
    </w:p>
    <w:p w:rsidRPr="00905861" w:rsidR="008A4029" w:rsidP="008A4029" w:rsidRDefault="008A4029" w14:paraId="617C7BAD" w14:textId="77777777">
      <w:pPr>
        <w:numPr>
          <w:ilvl w:val="1"/>
          <w:numId w:val="10"/>
        </w:numPr>
        <w:tabs>
          <w:tab w:val="left" w:pos="10440"/>
        </w:tabs>
        <w:ind w:right="342"/>
        <w:jc w:val="both"/>
        <w:rPr>
          <w:rFonts w:ascii="Open Sans" w:hAnsi="Open Sans" w:cs="Open Sans"/>
        </w:rPr>
      </w:pPr>
      <w:r w:rsidRPr="00905861">
        <w:rPr>
          <w:rFonts w:ascii="Open Sans" w:hAnsi="Open Sans" w:cs="Open Sans"/>
        </w:rPr>
        <w:t>Assure adequate control of signature stamps/plates; and,</w:t>
      </w:r>
    </w:p>
    <w:p w:rsidR="008A4029" w:rsidP="008A4029" w:rsidRDefault="008A4029" w14:paraId="7FA17E26" w14:textId="060F2CC8">
      <w:pPr>
        <w:numPr>
          <w:ilvl w:val="1"/>
          <w:numId w:val="10"/>
        </w:numPr>
        <w:tabs>
          <w:tab w:val="left" w:pos="10440"/>
        </w:tabs>
        <w:ind w:right="342"/>
        <w:jc w:val="both"/>
        <w:rPr>
          <w:rFonts w:ascii="Open Sans" w:hAnsi="Open Sans" w:cs="Open Sans"/>
        </w:rPr>
      </w:pPr>
      <w:r w:rsidRPr="00905861">
        <w:rPr>
          <w:rFonts w:ascii="Open Sans" w:hAnsi="Open Sans" w:cs="Open Sans"/>
        </w:rPr>
        <w:t>Implement accounting procedures to ensure that expenditures incurred under this Grant Agreement may be readily identified.</w:t>
      </w:r>
    </w:p>
    <w:p w:rsidRPr="00905861" w:rsidR="009260FF" w:rsidP="009260FF" w:rsidRDefault="009260FF" w14:paraId="0F35A5BD" w14:textId="77777777">
      <w:pPr>
        <w:tabs>
          <w:tab w:val="left" w:pos="10440"/>
        </w:tabs>
        <w:ind w:left="1080" w:right="342"/>
        <w:jc w:val="both"/>
        <w:rPr>
          <w:rFonts w:ascii="Open Sans" w:hAnsi="Open Sans" w:cs="Open Sans"/>
        </w:rPr>
      </w:pPr>
    </w:p>
    <w:p w:rsidRPr="00CC271D" w:rsidR="00CA7D47" w:rsidP="00CA7D47" w:rsidRDefault="00CA7D47" w14:paraId="63F071E1" w14:textId="77777777">
      <w:pPr>
        <w:numPr>
          <w:ilvl w:val="0"/>
          <w:numId w:val="2"/>
        </w:numPr>
        <w:rPr>
          <w:rFonts w:ascii="Open Sans" w:hAnsi="Open Sans" w:cs="Open Sans"/>
          <w:b/>
        </w:rPr>
      </w:pPr>
      <w:r w:rsidRPr="00CC271D">
        <w:rPr>
          <w:rFonts w:ascii="Open Sans" w:hAnsi="Open Sans" w:cs="Open Sans"/>
          <w:b/>
        </w:rPr>
        <w:t>No Overdue Tax Debts:</w:t>
      </w:r>
    </w:p>
    <w:p w:rsidRPr="00905861" w:rsidR="00CA7D47" w:rsidP="00CA7D47" w:rsidRDefault="00CA7D47" w14:paraId="1A4DB582" w14:textId="77777777">
      <w:pPr>
        <w:ind w:left="360"/>
        <w:rPr>
          <w:rFonts w:ascii="Open Sans" w:hAnsi="Open Sans" w:cs="Open Sans"/>
        </w:rPr>
      </w:pPr>
      <w:r w:rsidRPr="00905861">
        <w:rPr>
          <w:rFonts w:ascii="Open Sans" w:hAnsi="Open Sans" w:cs="Open Sans"/>
        </w:rPr>
        <w:t xml:space="preserve">The Grantee certifies that it does not have any overdue tax debts, as defined by N.C.G.S. §105-243.1, at the Federal, State or local level.  The Grantee understands that any person who makes a false statement in violation of N.C.G.S. </w:t>
      </w:r>
      <w:r w:rsidRPr="00905861">
        <w:rPr>
          <w:rFonts w:ascii="Open Sans" w:hAnsi="Open Sans" w:cs="Open Sans"/>
          <w:bCs/>
        </w:rPr>
        <w:t>§143C-6-23(c)</w:t>
      </w:r>
      <w:r w:rsidRPr="00905861">
        <w:rPr>
          <w:rFonts w:ascii="Open Sans" w:hAnsi="Open Sans" w:cs="Open Sans"/>
        </w:rPr>
        <w:t xml:space="preserve"> is guilty of a criminal offense punishable as provided by N.C.G.S. §143C-10-1.</w:t>
      </w:r>
    </w:p>
    <w:p w:rsidR="00CA7D47" w:rsidP="00CA7D47" w:rsidRDefault="00CA7D47" w14:paraId="1BD8B6FB" w14:textId="77777777">
      <w:pPr>
        <w:ind w:left="360"/>
        <w:rPr>
          <w:rFonts w:ascii="Open Sans" w:hAnsi="Open Sans" w:cs="Open Sans"/>
          <w:b/>
          <w:bCs/>
        </w:rPr>
      </w:pPr>
    </w:p>
    <w:p w:rsidRPr="0018147D" w:rsidR="0018147D" w:rsidP="0018147D" w:rsidRDefault="0018147D" w14:paraId="7DC262CA" w14:textId="77777777">
      <w:pPr>
        <w:numPr>
          <w:ilvl w:val="0"/>
          <w:numId w:val="2"/>
        </w:numPr>
        <w:rPr>
          <w:rFonts w:ascii="Open Sans" w:hAnsi="Open Sans" w:cs="Open Sans"/>
          <w:b/>
        </w:rPr>
      </w:pPr>
      <w:r w:rsidRPr="0018147D">
        <w:rPr>
          <w:rFonts w:ascii="Open Sans" w:hAnsi="Open Sans" w:cs="Open Sans"/>
          <w:b/>
        </w:rPr>
        <w:t>Compliance with Laws:</w:t>
      </w:r>
    </w:p>
    <w:p w:rsidRPr="00905861" w:rsidR="0018147D" w:rsidP="0018147D" w:rsidRDefault="0018147D" w14:paraId="2554D420" w14:textId="77777777">
      <w:pPr>
        <w:ind w:left="360"/>
        <w:rPr>
          <w:rFonts w:ascii="Open Sans" w:hAnsi="Open Sans" w:cs="Open Sans"/>
        </w:rPr>
      </w:pPr>
      <w:r w:rsidRPr="00905861">
        <w:rPr>
          <w:rFonts w:ascii="Open Sans" w:hAnsi="Open Sans" w:cs="Open Sans"/>
        </w:rPr>
        <w:t>The Grantee shall comply with all laws, ordinances, codes, rules, regulations, and licensing requirements that are applicable to the conduct of its business, including those of federal, State, and local agencies having jurisdiction and/or authority.</w:t>
      </w:r>
    </w:p>
    <w:p w:rsidR="0018147D" w:rsidP="0018147D" w:rsidRDefault="0018147D" w14:paraId="1E354C72" w14:textId="77777777">
      <w:pPr>
        <w:ind w:left="360"/>
        <w:rPr>
          <w:rFonts w:ascii="Open Sans" w:hAnsi="Open Sans" w:cs="Open Sans"/>
          <w:b/>
          <w:bCs/>
        </w:rPr>
      </w:pPr>
    </w:p>
    <w:p w:rsidRPr="000A1564" w:rsidR="009260FF" w:rsidP="009260FF" w:rsidRDefault="009260FF" w14:paraId="74CF52DD" w14:textId="3843DAFF">
      <w:pPr>
        <w:numPr>
          <w:ilvl w:val="0"/>
          <w:numId w:val="2"/>
        </w:numPr>
        <w:rPr>
          <w:rFonts w:ascii="Open Sans" w:hAnsi="Open Sans" w:cs="Open Sans"/>
          <w:b/>
          <w:bCs/>
        </w:rPr>
      </w:pPr>
      <w:r w:rsidRPr="000A1564">
        <w:rPr>
          <w:rFonts w:ascii="Open Sans" w:hAnsi="Open Sans" w:cs="Open Sans"/>
          <w:b/>
          <w:bCs/>
        </w:rPr>
        <w:t>Grantee Requirements:</w:t>
      </w:r>
    </w:p>
    <w:p w:rsidRPr="00905861" w:rsidR="009260FF" w:rsidP="009260FF" w:rsidRDefault="009260FF" w14:paraId="50AAE6D7" w14:textId="77777777">
      <w:pPr>
        <w:ind w:left="360"/>
        <w:rPr>
          <w:rFonts w:ascii="Open Sans" w:hAnsi="Open Sans" w:cs="Open Sans"/>
          <w:bCs/>
        </w:rPr>
      </w:pPr>
      <w:r w:rsidRPr="00905861">
        <w:rPr>
          <w:rFonts w:ascii="Open Sans" w:hAnsi="Open Sans" w:cs="Open Sans"/>
          <w:bCs/>
        </w:rPr>
        <w:t>The Grantee agrees to comply with the following Grant requirements:</w:t>
      </w:r>
    </w:p>
    <w:p w:rsidRPr="00905861" w:rsidR="009260FF" w:rsidP="009260FF" w:rsidRDefault="009260FF" w14:paraId="47669801" w14:textId="77777777">
      <w:pPr>
        <w:pStyle w:val="Footer"/>
        <w:tabs>
          <w:tab w:val="clear" w:pos="4320"/>
          <w:tab w:val="clear" w:pos="8640"/>
        </w:tabs>
        <w:rPr>
          <w:rFonts w:ascii="Open Sans" w:hAnsi="Open Sans" w:cs="Open Sans"/>
          <w:bCs/>
        </w:rPr>
      </w:pPr>
    </w:p>
    <w:p w:rsidRPr="00905861" w:rsidR="009260FF" w:rsidP="009260FF" w:rsidRDefault="009260FF" w14:paraId="45E2264B" w14:textId="77777777">
      <w:pPr>
        <w:pStyle w:val="Heading1"/>
        <w:ind w:firstLine="0"/>
        <w:rPr>
          <w:rFonts w:ascii="Open Sans" w:hAnsi="Open Sans" w:cs="Open Sans"/>
          <w:bCs/>
        </w:rPr>
      </w:pPr>
      <w:r w:rsidRPr="00905861">
        <w:rPr>
          <w:rFonts w:ascii="Open Sans" w:hAnsi="Open Sans" w:cs="Open Sans"/>
          <w:bCs/>
        </w:rPr>
        <w:t>Eligibility Requirements:</w:t>
      </w:r>
    </w:p>
    <w:p w:rsidRPr="00905861" w:rsidR="009260FF" w:rsidP="009260FF" w:rsidRDefault="009260FF" w14:paraId="0FE3F379" w14:textId="77777777">
      <w:pPr>
        <w:rPr>
          <w:rFonts w:ascii="Open Sans" w:hAnsi="Open Sans" w:cs="Open Sans"/>
        </w:rPr>
      </w:pPr>
    </w:p>
    <w:p w:rsidRPr="00905861" w:rsidR="009260FF" w:rsidP="009260FF" w:rsidRDefault="009260FF" w14:paraId="370035D6" w14:textId="77777777">
      <w:pPr>
        <w:ind w:left="720"/>
        <w:rPr>
          <w:rFonts w:ascii="Open Sans" w:hAnsi="Open Sans" w:cs="Open Sans"/>
          <w:b/>
          <w:color w:val="FF0000"/>
        </w:rPr>
      </w:pPr>
      <w:r w:rsidRPr="00905861">
        <w:rPr>
          <w:rFonts w:ascii="Open Sans" w:hAnsi="Open Sans" w:cs="Open Sans"/>
          <w:b/>
          <w:color w:val="FF0000"/>
        </w:rPr>
        <w:t>{Section A should specify the Grantee’s eligibility requirements under this Grant.}</w:t>
      </w:r>
    </w:p>
    <w:p w:rsidRPr="00905861" w:rsidR="009260FF" w:rsidP="009260FF" w:rsidRDefault="009260FF" w14:paraId="1E1E1428" w14:textId="77777777">
      <w:pPr>
        <w:ind w:left="720"/>
        <w:rPr>
          <w:rFonts w:ascii="Open Sans" w:hAnsi="Open Sans" w:cs="Open Sans"/>
        </w:rPr>
      </w:pPr>
    </w:p>
    <w:p w:rsidRPr="00905861" w:rsidR="009260FF" w:rsidP="009260FF" w:rsidRDefault="009260FF" w14:paraId="02F80BF7" w14:textId="77777777">
      <w:pPr>
        <w:pStyle w:val="Heading1"/>
        <w:ind w:firstLine="0"/>
        <w:rPr>
          <w:rFonts w:ascii="Open Sans" w:hAnsi="Open Sans" w:cs="Open Sans"/>
        </w:rPr>
      </w:pPr>
      <w:r w:rsidRPr="00905861">
        <w:rPr>
          <w:rFonts w:ascii="Open Sans" w:hAnsi="Open Sans" w:cs="Open Sans"/>
        </w:rPr>
        <w:t>Programmatic and Financial Grant Requirements:</w:t>
      </w:r>
    </w:p>
    <w:p w:rsidRPr="00905861" w:rsidR="009260FF" w:rsidP="009260FF" w:rsidRDefault="009260FF" w14:paraId="00EFB683" w14:textId="77777777">
      <w:pPr>
        <w:rPr>
          <w:rFonts w:ascii="Open Sans" w:hAnsi="Open Sans" w:cs="Open Sans"/>
        </w:rPr>
      </w:pPr>
    </w:p>
    <w:p w:rsidRPr="00905861" w:rsidR="009260FF" w:rsidP="009260FF" w:rsidRDefault="009260FF" w14:paraId="0739606A" w14:textId="77777777">
      <w:pPr>
        <w:ind w:left="720"/>
        <w:rPr>
          <w:rFonts w:ascii="Open Sans" w:hAnsi="Open Sans" w:cs="Open Sans"/>
          <w:b/>
          <w:color w:val="FF0000"/>
        </w:rPr>
      </w:pPr>
      <w:r w:rsidRPr="00905861">
        <w:rPr>
          <w:rFonts w:ascii="Open Sans" w:hAnsi="Open Sans" w:cs="Open Sans"/>
          <w:b/>
          <w:color w:val="FF0000"/>
        </w:rPr>
        <w:t>{Section B should specify the Grantee’s specific programmatic and financial responsibilities under this Grant.}</w:t>
      </w:r>
    </w:p>
    <w:p w:rsidRPr="00905861" w:rsidR="009260FF" w:rsidP="009260FF" w:rsidRDefault="009260FF" w14:paraId="3F347C0C" w14:textId="77777777">
      <w:pPr>
        <w:ind w:left="720"/>
        <w:rPr>
          <w:rFonts w:ascii="Open Sans" w:hAnsi="Open Sans" w:cs="Open Sans"/>
        </w:rPr>
      </w:pPr>
    </w:p>
    <w:p w:rsidRPr="00905861" w:rsidR="009260FF" w:rsidP="009260FF" w:rsidRDefault="009260FF" w14:paraId="5B87B241" w14:textId="77777777">
      <w:pPr>
        <w:pStyle w:val="Heading1"/>
        <w:ind w:firstLine="0"/>
        <w:rPr>
          <w:rFonts w:ascii="Open Sans" w:hAnsi="Open Sans" w:cs="Open Sans"/>
        </w:rPr>
      </w:pPr>
      <w:r w:rsidRPr="00905861">
        <w:rPr>
          <w:rFonts w:ascii="Open Sans" w:hAnsi="Open Sans" w:cs="Open Sans"/>
        </w:rPr>
        <w:t>Additional Terms and Conditions:</w:t>
      </w:r>
    </w:p>
    <w:p w:rsidRPr="00905861" w:rsidR="009260FF" w:rsidP="009260FF" w:rsidRDefault="009260FF" w14:paraId="7FCE481E" w14:textId="77777777">
      <w:pPr>
        <w:ind w:left="360"/>
        <w:rPr>
          <w:rFonts w:ascii="Open Sans" w:hAnsi="Open Sans" w:cs="Open Sans"/>
          <w:b/>
          <w:bCs/>
        </w:rPr>
      </w:pPr>
    </w:p>
    <w:p w:rsidRPr="00905861" w:rsidR="009260FF" w:rsidP="009260FF" w:rsidRDefault="009260FF" w14:paraId="27B1A54E" w14:textId="0CC443A4">
      <w:pPr>
        <w:ind w:left="720"/>
        <w:rPr>
          <w:rFonts w:ascii="Open Sans" w:hAnsi="Open Sans" w:cs="Open Sans"/>
          <w:b/>
          <w:color w:val="FF0000"/>
        </w:rPr>
      </w:pPr>
      <w:r w:rsidRPr="00905861">
        <w:rPr>
          <w:rFonts w:ascii="Open Sans" w:hAnsi="Open Sans" w:cs="Open Sans"/>
          <w:b/>
          <w:color w:val="FF0000"/>
        </w:rPr>
        <w:t>{Section C should specify the Grantee’s general responsibilities under this Grant.  Terms 1-</w:t>
      </w:r>
      <w:r w:rsidR="00BC75EA">
        <w:rPr>
          <w:rFonts w:ascii="Open Sans" w:hAnsi="Open Sans" w:cs="Open Sans"/>
          <w:b/>
          <w:color w:val="FF0000"/>
        </w:rPr>
        <w:t xml:space="preserve">5 </w:t>
      </w:r>
      <w:r w:rsidRPr="00905861">
        <w:rPr>
          <w:rFonts w:ascii="Open Sans" w:hAnsi="Open Sans" w:cs="Open Sans"/>
          <w:b/>
          <w:color w:val="FF0000"/>
        </w:rPr>
        <w:t xml:space="preserve">must be included.  Additional terms and conditions (see examples </w:t>
      </w:r>
      <w:r w:rsidR="00BC75EA">
        <w:rPr>
          <w:rFonts w:ascii="Open Sans" w:hAnsi="Open Sans" w:cs="Open Sans"/>
          <w:b/>
          <w:color w:val="FF0000"/>
        </w:rPr>
        <w:t>6</w:t>
      </w:r>
      <w:r w:rsidRPr="00905861">
        <w:rPr>
          <w:rFonts w:ascii="Open Sans" w:hAnsi="Open Sans" w:cs="Open Sans"/>
          <w:b/>
          <w:color w:val="FF0000"/>
        </w:rPr>
        <w:t xml:space="preserve"> and </w:t>
      </w:r>
      <w:r w:rsidR="00BC75EA">
        <w:rPr>
          <w:rFonts w:ascii="Open Sans" w:hAnsi="Open Sans" w:cs="Open Sans"/>
          <w:b/>
          <w:color w:val="FF0000"/>
        </w:rPr>
        <w:t>7</w:t>
      </w:r>
      <w:r w:rsidRPr="00905861">
        <w:rPr>
          <w:rFonts w:ascii="Open Sans" w:hAnsi="Open Sans" w:cs="Open Sans"/>
          <w:b/>
          <w:color w:val="FF0000"/>
        </w:rPr>
        <w:t xml:space="preserve"> below) may be added.}</w:t>
      </w:r>
    </w:p>
    <w:p w:rsidRPr="00905861" w:rsidR="009260FF" w:rsidP="009260FF" w:rsidRDefault="009260FF" w14:paraId="651F654B" w14:textId="77777777">
      <w:pPr>
        <w:ind w:left="360"/>
        <w:rPr>
          <w:rFonts w:ascii="Open Sans" w:hAnsi="Open Sans" w:cs="Open Sans"/>
          <w:b/>
          <w:bCs/>
        </w:rPr>
      </w:pPr>
    </w:p>
    <w:p w:rsidRPr="00905861" w:rsidR="009260FF" w:rsidP="009260FF" w:rsidRDefault="009260FF" w14:paraId="007DE4C9" w14:textId="2EF3C162">
      <w:pPr>
        <w:pStyle w:val="Heading2"/>
        <w:tabs>
          <w:tab w:val="clear" w:pos="720"/>
          <w:tab w:val="num" w:pos="1080"/>
        </w:tabs>
        <w:ind w:left="1080"/>
        <w:rPr>
          <w:rFonts w:ascii="Open Sans" w:hAnsi="Open Sans" w:cs="Open Sans"/>
        </w:rPr>
      </w:pPr>
      <w:r w:rsidRPr="00905861">
        <w:rPr>
          <w:rFonts w:ascii="Open Sans" w:hAnsi="Open Sans" w:cs="Open Sans"/>
        </w:rPr>
        <w:t>Meet the requirements specified in the Grantee’s grant application.</w:t>
      </w:r>
    </w:p>
    <w:p w:rsidR="007B665B" w:rsidP="007B665B" w:rsidRDefault="009260FF" w14:paraId="343BC9AA" w14:textId="6CFC3EC2">
      <w:pPr>
        <w:pStyle w:val="Heading2"/>
        <w:tabs>
          <w:tab w:val="clear" w:pos="720"/>
          <w:tab w:val="num" w:pos="1080"/>
        </w:tabs>
        <w:ind w:left="1080"/>
        <w:rPr>
          <w:rFonts w:ascii="Open Sans" w:hAnsi="Open Sans" w:cs="Open Sans"/>
        </w:rPr>
      </w:pPr>
      <w:r w:rsidRPr="00905861">
        <w:rPr>
          <w:rFonts w:ascii="Open Sans" w:hAnsi="Open Sans" w:cs="Open Sans"/>
        </w:rPr>
        <w:t>Maintain program and financial records for this Grant for five years after final payment under this Grant Agreement.  These records must be available for inspection or audit by the Grantor, The North Carolina Partnership for Children, Inc., the North Carolina Office of the State Auditor, and the North Carolina Division of Child Development and Early Education.  If the Grantee becomes unable to maintain these records for the period above, the Grantee must provide the records to the Grantor.</w:t>
      </w:r>
    </w:p>
    <w:p w:rsidRPr="007B665B" w:rsidR="007B665B" w:rsidP="007B665B" w:rsidRDefault="007B665B" w14:paraId="72B0AD5D" w14:textId="6D1E048B">
      <w:pPr>
        <w:pStyle w:val="Heading2"/>
        <w:tabs>
          <w:tab w:val="clear" w:pos="720"/>
          <w:tab w:val="num" w:pos="1080"/>
        </w:tabs>
        <w:ind w:left="1080"/>
        <w:rPr>
          <w:rFonts w:ascii="Open Sans" w:hAnsi="Open Sans" w:cs="Open Sans"/>
        </w:rPr>
      </w:pPr>
      <w:r>
        <w:rPr>
          <w:rFonts w:ascii="Open Sans" w:hAnsi="Open Sans" w:cs="Open Sans"/>
        </w:rPr>
        <w:t>Report</w:t>
      </w:r>
      <w:r w:rsidRPr="007B665B">
        <w:rPr>
          <w:rFonts w:ascii="Open Sans" w:hAnsi="Open Sans" w:cs="Open Sans"/>
        </w:rPr>
        <w:t xml:space="preserve"> suspected child abuse, neglect, or dependency as defined in N.C.G.S. § 7B-101.  With this exception, client information obtained in the performance of this Grant Agreement is confidential, and information that identifies specific children or families may not be released by the Grantee for any reason unless prior written approval has been obtained from the parent or guardian or as directed by the Grantor.</w:t>
      </w:r>
    </w:p>
    <w:p w:rsidRPr="00905861" w:rsidR="009260FF" w:rsidP="066DD87D" w:rsidRDefault="009260FF" w14:paraId="47115046" w14:textId="317C03F9" w14:noSpellErr="1">
      <w:pPr>
        <w:pStyle w:val="Heading2"/>
        <w:tabs>
          <w:tab w:val="clear" w:pos="720"/>
          <w:tab w:val="num" w:pos="1080"/>
        </w:tabs>
        <w:ind w:left="1080"/>
        <w:rPr>
          <w:rFonts w:ascii="Open Sans" w:hAnsi="Open Sans" w:cs="Open Sans"/>
          <w:b w:val="0"/>
          <w:bCs w:val="0"/>
        </w:rPr>
      </w:pPr>
      <w:r w:rsidRPr="066DD87D" w:rsidR="009260FF">
        <w:rPr>
          <w:rFonts w:ascii="Open Sans" w:hAnsi="Open Sans" w:cs="Open Sans"/>
        </w:rPr>
        <w:t>Provid</w:t>
      </w:r>
      <w:r w:rsidRPr="066DD87D" w:rsidR="007B665B">
        <w:rPr>
          <w:rFonts w:ascii="Open Sans" w:hAnsi="Open Sans" w:cs="Open Sans"/>
        </w:rPr>
        <w:t>e</w:t>
      </w:r>
      <w:r w:rsidRPr="066DD87D" w:rsidR="009260FF">
        <w:rPr>
          <w:rFonts w:ascii="Open Sans" w:hAnsi="Open Sans" w:cs="Open Sans"/>
        </w:rPr>
        <w:t xml:space="preserve"> the Grantor with all other requested information related to this Gra</w:t>
      </w:r>
      <w:r w:rsidRPr="066DD87D" w:rsidR="009260FF">
        <w:rPr>
          <w:rFonts w:ascii="Open Sans" w:hAnsi="Open Sans" w:cs="Open Sans"/>
          <w:b w:val="0"/>
          <w:bCs w:val="0"/>
        </w:rPr>
        <w:t>nt.</w:t>
      </w:r>
    </w:p>
    <w:p w:rsidRPr="00905861" w:rsidR="009260FF" w:rsidP="066DD87D" w:rsidRDefault="009260FF" w14:paraId="7E415D3A" w14:textId="05A6FD1F" w14:noSpellErr="1">
      <w:pPr>
        <w:pStyle w:val="Heading2"/>
        <w:tabs>
          <w:tab w:val="clear" w:pos="720"/>
          <w:tab w:val="num" w:pos="1080"/>
        </w:tabs>
        <w:ind w:left="1080"/>
        <w:rPr>
          <w:rFonts w:ascii="Open Sans" w:hAnsi="Open Sans" w:cs="Open Sans"/>
        </w:rPr>
      </w:pPr>
      <w:r w:rsidRPr="066DD87D" w:rsidR="009260FF">
        <w:rPr>
          <w:rFonts w:ascii="Open Sans" w:hAnsi="Open Sans" w:cs="Open Sans"/>
          <w:b w:val="0"/>
          <w:bCs w:val="0"/>
        </w:rPr>
        <w:t>Publiciz</w:t>
      </w:r>
      <w:r w:rsidRPr="066DD87D" w:rsidR="007B665B">
        <w:rPr>
          <w:rFonts w:ascii="Open Sans" w:hAnsi="Open Sans" w:cs="Open Sans"/>
          <w:b w:val="0"/>
          <w:bCs w:val="0"/>
        </w:rPr>
        <w:t>e</w:t>
      </w:r>
      <w:r w:rsidRPr="066DD87D" w:rsidR="009260FF">
        <w:rPr>
          <w:rFonts w:ascii="Open Sans" w:hAnsi="Open Sans" w:cs="Open Sans"/>
          <w:b w:val="0"/>
          <w:bCs w:val="0"/>
        </w:rPr>
        <w:t xml:space="preserve"> the activities and/or goods provided under this Grant Agreement as being</w:t>
      </w:r>
      <w:r w:rsidRPr="066DD87D" w:rsidR="009260FF">
        <w:rPr>
          <w:rFonts w:ascii="Open Sans" w:hAnsi="Open Sans" w:cs="Open Sans"/>
        </w:rPr>
        <w:t xml:space="preserve"> funded by the Grantor and Smart Start.</w:t>
      </w:r>
    </w:p>
    <w:p w:rsidRPr="00905861" w:rsidR="009260FF" w:rsidP="009260FF" w:rsidRDefault="009260FF" w14:paraId="2CA26512" w14:textId="680FD2CA">
      <w:pPr>
        <w:pStyle w:val="Heading2"/>
        <w:tabs>
          <w:tab w:val="clear" w:pos="720"/>
          <w:tab w:val="num" w:pos="1080"/>
        </w:tabs>
        <w:ind w:left="1080"/>
        <w:rPr>
          <w:rFonts w:ascii="Open Sans" w:hAnsi="Open Sans" w:cs="Open Sans"/>
          <w:b/>
          <w:bCs/>
          <w:color w:val="FF0000"/>
        </w:rPr>
      </w:pPr>
      <w:r w:rsidRPr="00905861">
        <w:rPr>
          <w:rFonts w:ascii="Open Sans" w:hAnsi="Open Sans" w:cs="Open Sans"/>
          <w:b/>
          <w:bCs/>
          <w:color w:val="FF0000"/>
        </w:rPr>
        <w:t>Attend scheduled meetings with the Grantor as requested.</w:t>
      </w:r>
    </w:p>
    <w:p w:rsidRPr="00905861" w:rsidR="009260FF" w:rsidP="009260FF" w:rsidRDefault="009260FF" w14:paraId="6D0C25B3" w14:textId="0489D85B">
      <w:pPr>
        <w:pStyle w:val="Heading2"/>
        <w:tabs>
          <w:tab w:val="clear" w:pos="720"/>
          <w:tab w:val="num" w:pos="1080"/>
        </w:tabs>
        <w:ind w:left="1080"/>
        <w:rPr>
          <w:rFonts w:ascii="Open Sans" w:hAnsi="Open Sans" w:cs="Open Sans"/>
          <w:b/>
          <w:bCs/>
          <w:color w:val="FF0000"/>
        </w:rPr>
      </w:pPr>
      <w:r w:rsidRPr="00905861">
        <w:rPr>
          <w:rFonts w:ascii="Open Sans" w:hAnsi="Open Sans" w:cs="Open Sans"/>
          <w:b/>
          <w:bCs/>
          <w:color w:val="FF0000"/>
        </w:rPr>
        <w:t>Receiv</w:t>
      </w:r>
      <w:r w:rsidR="007B665B">
        <w:rPr>
          <w:rFonts w:ascii="Open Sans" w:hAnsi="Open Sans" w:cs="Open Sans"/>
          <w:b/>
          <w:bCs/>
          <w:color w:val="FF0000"/>
        </w:rPr>
        <w:t>e</w:t>
      </w:r>
      <w:r w:rsidRPr="00905861">
        <w:rPr>
          <w:rFonts w:ascii="Open Sans" w:hAnsi="Open Sans" w:cs="Open Sans"/>
          <w:b/>
          <w:bCs/>
          <w:color w:val="FF0000"/>
        </w:rPr>
        <w:t xml:space="preserve"> unannounced visits by the Grantor or its agents.</w:t>
      </w:r>
    </w:p>
    <w:p w:rsidR="008A4029" w:rsidP="00496C82" w:rsidRDefault="008A4029" w14:paraId="5B9465E0" w14:textId="77777777">
      <w:pPr>
        <w:ind w:left="360"/>
        <w:rPr>
          <w:rFonts w:ascii="Open Sans" w:hAnsi="Open Sans" w:cs="Open Sans"/>
          <w:b/>
        </w:rPr>
      </w:pPr>
    </w:p>
    <w:p w:rsidRPr="000A69E5" w:rsidR="000A69E5" w:rsidP="000A69E5" w:rsidRDefault="000A69E5" w14:paraId="400B0987" w14:textId="20E7116E">
      <w:pPr>
        <w:numPr>
          <w:ilvl w:val="0"/>
          <w:numId w:val="2"/>
        </w:numPr>
        <w:rPr>
          <w:rFonts w:ascii="Open Sans" w:hAnsi="Open Sans" w:cs="Open Sans"/>
          <w:b/>
        </w:rPr>
      </w:pPr>
      <w:r w:rsidRPr="000A69E5">
        <w:rPr>
          <w:rFonts w:ascii="Open Sans" w:hAnsi="Open Sans" w:cs="Open Sans"/>
          <w:b/>
        </w:rPr>
        <w:t>Notice of Certain Reporting and Requirements:</w:t>
      </w:r>
    </w:p>
    <w:p w:rsidRPr="007F3E0D" w:rsidR="007F3E0D" w:rsidP="007F3E0D" w:rsidRDefault="007F3E0D" w14:paraId="163D2215" w14:textId="6B00CC74">
      <w:pPr>
        <w:tabs>
          <w:tab w:val="left" w:pos="10440"/>
        </w:tabs>
        <w:ind w:left="360" w:right="360"/>
        <w:rPr>
          <w:rFonts w:ascii="Open Sans" w:hAnsi="Open Sans" w:cs="Open Sans"/>
        </w:rPr>
      </w:pPr>
      <w:r w:rsidRPr="007F3E0D">
        <w:rPr>
          <w:rFonts w:ascii="Open Sans" w:hAnsi="Open Sans" w:cs="Open Sans"/>
        </w:rPr>
        <w:t xml:space="preserve">The </w:t>
      </w:r>
      <w:r>
        <w:rPr>
          <w:rFonts w:ascii="Open Sans" w:hAnsi="Open Sans" w:cs="Open Sans"/>
        </w:rPr>
        <w:t xml:space="preserve">Grantee </w:t>
      </w:r>
      <w:r w:rsidRPr="007F3E0D">
        <w:rPr>
          <w:rFonts w:ascii="Open Sans" w:hAnsi="Open Sans" w:cs="Open Sans"/>
        </w:rPr>
        <w:t xml:space="preserve">shall comply with all rules and reporting requirements established by statute or administrative rules.  </w:t>
      </w:r>
    </w:p>
    <w:p w:rsidRPr="007F3E0D" w:rsidR="007F3E0D" w:rsidP="007F3E0D" w:rsidRDefault="007F3E0D" w14:paraId="425146BC" w14:textId="77777777">
      <w:pPr>
        <w:tabs>
          <w:tab w:val="left" w:pos="10440"/>
        </w:tabs>
        <w:ind w:left="360" w:right="360"/>
        <w:rPr>
          <w:rFonts w:ascii="Open Sans" w:hAnsi="Open Sans" w:cs="Open Sans"/>
        </w:rPr>
      </w:pPr>
    </w:p>
    <w:p w:rsidRPr="007F3E0D" w:rsidR="007F3E0D" w:rsidP="007F3E0D" w:rsidRDefault="007F3E0D" w14:paraId="43138299" w14:textId="77777777">
      <w:pPr>
        <w:tabs>
          <w:tab w:val="left" w:pos="10440"/>
        </w:tabs>
        <w:ind w:left="360" w:right="360"/>
        <w:rPr>
          <w:rFonts w:ascii="Open Sans" w:hAnsi="Open Sans" w:cs="Open Sans"/>
        </w:rPr>
      </w:pPr>
      <w:r w:rsidRPr="007F3E0D">
        <w:rPr>
          <w:rFonts w:ascii="Open Sans" w:hAnsi="Open Sans" w:cs="Open Sans"/>
        </w:rPr>
        <w:t>NCAC Title 09 NCAC 03M, “Uniform Administration of State Grants,” establishes reporting thresholds and requirements for nongovernmental grantees and subgrantees of State funds.  The three reporting thresholds are:</w:t>
      </w:r>
    </w:p>
    <w:p w:rsidRPr="007F3E0D" w:rsidR="007F3E0D" w:rsidP="007F3E0D" w:rsidRDefault="007F3E0D" w14:paraId="5E85FB6D" w14:textId="77777777">
      <w:pPr>
        <w:tabs>
          <w:tab w:val="left" w:pos="10440"/>
        </w:tabs>
        <w:spacing w:after="120"/>
        <w:ind w:left="360" w:right="342"/>
        <w:rPr>
          <w:rFonts w:ascii="Open Sans" w:hAnsi="Open Sans" w:cs="Open Sans"/>
        </w:rPr>
      </w:pPr>
    </w:p>
    <w:p w:rsidRPr="007F3E0D" w:rsidR="007F3E0D" w:rsidP="007F3E0D" w:rsidRDefault="007F3E0D" w14:paraId="550B6840" w14:textId="77777777">
      <w:pPr>
        <w:numPr>
          <w:ilvl w:val="0"/>
          <w:numId w:val="16"/>
        </w:numPr>
        <w:tabs>
          <w:tab w:val="clear" w:pos="1080"/>
          <w:tab w:val="num" w:pos="720"/>
          <w:tab w:val="left" w:pos="10440"/>
        </w:tabs>
        <w:ind w:left="720" w:right="342"/>
        <w:rPr>
          <w:rFonts w:ascii="Open Sans" w:hAnsi="Open Sans" w:cs="Open Sans"/>
        </w:rPr>
      </w:pPr>
      <w:r w:rsidRPr="007F3E0D">
        <w:rPr>
          <w:rFonts w:ascii="Open Sans" w:hAnsi="Open Sans" w:cs="Open Sans"/>
        </w:rPr>
        <w:t>A grantee that receives, uses, or expends State funds in an amount less than $25,000 within its fiscal year must, within six months after the end of its fiscal year, submit to the Local Partnership:</w:t>
      </w:r>
    </w:p>
    <w:p w:rsidRPr="007F3E0D" w:rsidR="007F3E0D" w:rsidP="007F3E0D" w:rsidRDefault="007F3E0D" w14:paraId="31AB4F6B" w14:textId="77777777">
      <w:pPr>
        <w:numPr>
          <w:ilvl w:val="2"/>
          <w:numId w:val="3"/>
        </w:numPr>
        <w:tabs>
          <w:tab w:val="num" w:pos="1440"/>
          <w:tab w:val="left" w:pos="10440"/>
        </w:tabs>
        <w:ind w:left="1080" w:right="342" w:hanging="360"/>
        <w:rPr>
          <w:rFonts w:ascii="Open Sans" w:hAnsi="Open Sans" w:cs="Open Sans"/>
        </w:rPr>
      </w:pPr>
      <w:r w:rsidRPr="007F3E0D">
        <w:rPr>
          <w:rFonts w:ascii="Open Sans" w:hAnsi="Open Sans" w:cs="Open Sans"/>
        </w:rPr>
        <w:t xml:space="preserve">A certification completed by the grantee Board and management stating that the State funds were received, used, or expended for the purposes for which they were granted; and </w:t>
      </w:r>
    </w:p>
    <w:p w:rsidRPr="007F3E0D" w:rsidR="007F3E0D" w:rsidP="007F3E0D" w:rsidRDefault="007F3E0D" w14:paraId="1412927E" w14:textId="77777777">
      <w:pPr>
        <w:numPr>
          <w:ilvl w:val="2"/>
          <w:numId w:val="3"/>
        </w:numPr>
        <w:tabs>
          <w:tab w:val="num" w:pos="1440"/>
          <w:tab w:val="left" w:pos="10440"/>
        </w:tabs>
        <w:ind w:left="1080" w:right="342" w:hanging="360"/>
        <w:rPr>
          <w:rFonts w:ascii="Open Sans" w:hAnsi="Open Sans" w:cs="Open Sans"/>
        </w:rPr>
      </w:pPr>
      <w:r w:rsidRPr="007F3E0D">
        <w:rPr>
          <w:rFonts w:ascii="Open Sans" w:hAnsi="Open Sans" w:cs="Open Sans"/>
        </w:rPr>
        <w:t>An accounting of the State funds received, used, or expended.</w:t>
      </w:r>
    </w:p>
    <w:p w:rsidRPr="007F3E0D" w:rsidR="007F3E0D" w:rsidP="007F3E0D" w:rsidRDefault="007F3E0D" w14:paraId="278A9E5A" w14:textId="77777777">
      <w:pPr>
        <w:tabs>
          <w:tab w:val="left" w:pos="10440"/>
        </w:tabs>
        <w:ind w:right="342"/>
        <w:rPr>
          <w:rFonts w:ascii="Open Sans" w:hAnsi="Open Sans" w:cs="Open Sans"/>
        </w:rPr>
      </w:pPr>
    </w:p>
    <w:p w:rsidRPr="007F3E0D" w:rsidR="007F3E0D" w:rsidP="007F3E0D" w:rsidRDefault="007F3E0D" w14:paraId="0BE9AD7A" w14:textId="77777777">
      <w:pPr>
        <w:numPr>
          <w:ilvl w:val="0"/>
          <w:numId w:val="17"/>
        </w:numPr>
        <w:tabs>
          <w:tab w:val="clear" w:pos="1440"/>
          <w:tab w:val="num" w:pos="1080"/>
        </w:tabs>
        <w:ind w:left="720" w:right="342"/>
        <w:rPr>
          <w:rFonts w:ascii="Open Sans" w:hAnsi="Open Sans" w:cs="Open Sans"/>
        </w:rPr>
      </w:pPr>
      <w:r w:rsidRPr="007F3E0D">
        <w:rPr>
          <w:rFonts w:ascii="Open Sans" w:hAnsi="Open Sans" w:cs="Open Sans"/>
        </w:rPr>
        <w:t>A grantee that receives, uses, or expends State funds in an amount of at least $25,000 and up to and including $500,000 within its fiscal year must, within six months after the end of its fiscal year, submit to the Local Partnership:</w:t>
      </w:r>
    </w:p>
    <w:p w:rsidRPr="007F3E0D" w:rsidR="007F3E0D" w:rsidP="007F3E0D" w:rsidRDefault="007F3E0D" w14:paraId="1EB0DF70" w14:textId="77777777">
      <w:pPr>
        <w:numPr>
          <w:ilvl w:val="0"/>
          <w:numId w:val="15"/>
        </w:numPr>
        <w:tabs>
          <w:tab w:val="num" w:pos="1440"/>
          <w:tab w:val="left" w:pos="10440"/>
        </w:tabs>
        <w:ind w:left="1080" w:right="342"/>
        <w:rPr>
          <w:rFonts w:ascii="Open Sans" w:hAnsi="Open Sans" w:cs="Open Sans"/>
        </w:rPr>
      </w:pPr>
      <w:r w:rsidRPr="007F3E0D">
        <w:rPr>
          <w:rFonts w:ascii="Open Sans" w:hAnsi="Open Sans" w:cs="Open Sans"/>
        </w:rPr>
        <w:t>A certification completed by the grantee Board and management stating that the State funds were received, used, or expended for the purposes for which they were granted;</w:t>
      </w:r>
    </w:p>
    <w:p w:rsidRPr="007F3E0D" w:rsidR="007F3E0D" w:rsidP="007F3E0D" w:rsidRDefault="007F3E0D" w14:paraId="0278956C" w14:textId="77777777">
      <w:pPr>
        <w:numPr>
          <w:ilvl w:val="0"/>
          <w:numId w:val="15"/>
        </w:numPr>
        <w:tabs>
          <w:tab w:val="num" w:pos="1440"/>
          <w:tab w:val="left" w:pos="10440"/>
        </w:tabs>
        <w:ind w:left="1080" w:right="342"/>
        <w:rPr>
          <w:rFonts w:ascii="Open Sans" w:hAnsi="Open Sans" w:cs="Open Sans"/>
        </w:rPr>
      </w:pPr>
      <w:r w:rsidRPr="007F3E0D">
        <w:rPr>
          <w:rFonts w:ascii="Open Sans" w:hAnsi="Open Sans" w:cs="Open Sans"/>
        </w:rPr>
        <w:t>An accounting of the State funds received, used, or expended; and</w:t>
      </w:r>
    </w:p>
    <w:p w:rsidRPr="007F3E0D" w:rsidR="007F3E0D" w:rsidP="007F3E0D" w:rsidRDefault="007F3E0D" w14:paraId="6708F985" w14:textId="77777777">
      <w:pPr>
        <w:numPr>
          <w:ilvl w:val="0"/>
          <w:numId w:val="15"/>
        </w:numPr>
        <w:tabs>
          <w:tab w:val="num" w:pos="1440"/>
          <w:tab w:val="left" w:pos="10440"/>
        </w:tabs>
        <w:ind w:left="1080" w:right="342"/>
        <w:rPr>
          <w:rFonts w:ascii="Open Sans" w:hAnsi="Open Sans" w:cs="Open Sans"/>
        </w:rPr>
      </w:pPr>
      <w:r w:rsidRPr="007F3E0D">
        <w:rPr>
          <w:rFonts w:ascii="Open Sans" w:hAnsi="Open Sans" w:cs="Open Sans"/>
        </w:rPr>
        <w:t>A description of activities and accomplishments undertaken by the grantee with the State funds.</w:t>
      </w:r>
    </w:p>
    <w:p w:rsidRPr="007F3E0D" w:rsidR="007F3E0D" w:rsidP="007F3E0D" w:rsidRDefault="007F3E0D" w14:paraId="5E594061" w14:textId="77777777">
      <w:pPr>
        <w:numPr>
          <w:ilvl w:val="0"/>
          <w:numId w:val="17"/>
        </w:numPr>
        <w:tabs>
          <w:tab w:val="clear" w:pos="1440"/>
          <w:tab w:val="num" w:pos="1080"/>
        </w:tabs>
        <w:spacing w:before="240" w:after="60"/>
        <w:ind w:left="720" w:right="360"/>
        <w:outlineLvl w:val="5"/>
        <w:rPr>
          <w:rFonts w:ascii="Open Sans" w:hAnsi="Open Sans" w:cs="Open Sans"/>
          <w:bCs/>
        </w:rPr>
      </w:pPr>
      <w:r w:rsidRPr="007F3E0D">
        <w:rPr>
          <w:rFonts w:ascii="Open Sans" w:hAnsi="Open Sans" w:cs="Open Sans"/>
          <w:bCs/>
        </w:rPr>
        <w:lastRenderedPageBreak/>
        <w:t>A grantee that receives, uses, or expends State funds in the amount greater than $500,000 within its fiscal year must, within nine months after the end of its fiscal year, submit to the Local Partnership:</w:t>
      </w:r>
    </w:p>
    <w:p w:rsidRPr="007F3E0D" w:rsidR="007F3E0D" w:rsidP="007F3E0D" w:rsidRDefault="007F3E0D" w14:paraId="2107AAA6" w14:textId="77777777">
      <w:pPr>
        <w:numPr>
          <w:ilvl w:val="0"/>
          <w:numId w:val="18"/>
        </w:numPr>
        <w:tabs>
          <w:tab w:val="left" w:pos="10440"/>
        </w:tabs>
        <w:ind w:left="1080" w:right="342"/>
        <w:rPr>
          <w:rFonts w:ascii="Open Sans" w:hAnsi="Open Sans" w:cs="Open Sans"/>
        </w:rPr>
      </w:pPr>
      <w:r w:rsidRPr="007F3E0D">
        <w:rPr>
          <w:rFonts w:ascii="Open Sans" w:hAnsi="Open Sans" w:cs="Open Sans"/>
        </w:rPr>
        <w:t>A certification completed by the grantee Board and management stating that the State funds were received, used, or expended for the purposes for which they were granted;</w:t>
      </w:r>
    </w:p>
    <w:p w:rsidRPr="007F3E0D" w:rsidR="00743AE8" w:rsidP="00743AE8" w:rsidRDefault="007F3E0D" w14:paraId="31952105" w14:textId="7C25564E">
      <w:pPr>
        <w:numPr>
          <w:ilvl w:val="0"/>
          <w:numId w:val="18"/>
        </w:numPr>
        <w:tabs>
          <w:tab w:val="left" w:pos="10440"/>
        </w:tabs>
        <w:ind w:left="1080" w:right="342"/>
        <w:rPr>
          <w:rFonts w:ascii="Open Sans" w:hAnsi="Open Sans" w:cs="Open Sans"/>
        </w:rPr>
      </w:pPr>
      <w:r w:rsidRPr="007F3E0D">
        <w:rPr>
          <w:rFonts w:ascii="Open Sans" w:hAnsi="Open Sans" w:cs="Open Sans"/>
        </w:rPr>
        <w:t>An audit prepared and completed by a licensed Certified Public Accountant; and</w:t>
      </w:r>
      <w:r w:rsidR="00743AE8">
        <w:rPr>
          <w:rFonts w:ascii="Open Sans" w:hAnsi="Open Sans" w:cs="Open Sans"/>
        </w:rPr>
        <w:t>,</w:t>
      </w:r>
    </w:p>
    <w:p w:rsidRPr="007F3E0D" w:rsidR="007F3E0D" w:rsidP="007F3E0D" w:rsidRDefault="007F3E0D" w14:paraId="79ED2288" w14:textId="77777777">
      <w:pPr>
        <w:numPr>
          <w:ilvl w:val="0"/>
          <w:numId w:val="18"/>
        </w:numPr>
        <w:tabs>
          <w:tab w:val="left" w:pos="10440"/>
        </w:tabs>
        <w:ind w:left="1080" w:right="342"/>
        <w:rPr>
          <w:rFonts w:ascii="Open Sans" w:hAnsi="Open Sans" w:cs="Open Sans"/>
        </w:rPr>
      </w:pPr>
      <w:r w:rsidRPr="007F3E0D">
        <w:rPr>
          <w:rFonts w:ascii="Open Sans" w:hAnsi="Open Sans" w:cs="Open Sans"/>
        </w:rPr>
        <w:t>A description of activities and accomplishments undertaken by the grantee with the State funds.</w:t>
      </w:r>
    </w:p>
    <w:p w:rsidRPr="007F3E0D" w:rsidR="007F3E0D" w:rsidP="007F3E0D" w:rsidRDefault="007F3E0D" w14:paraId="1952AF79" w14:textId="77777777">
      <w:pPr>
        <w:tabs>
          <w:tab w:val="left" w:pos="10440"/>
        </w:tabs>
        <w:ind w:right="342"/>
        <w:rPr>
          <w:rFonts w:ascii="Open Sans" w:hAnsi="Open Sans" w:cs="Open Sans"/>
        </w:rPr>
      </w:pPr>
    </w:p>
    <w:p w:rsidRPr="007F3E0D" w:rsidR="007F3E0D" w:rsidP="007F3E0D" w:rsidRDefault="007F3E0D" w14:paraId="1422765F" w14:textId="1BB3AD9C">
      <w:pPr>
        <w:ind w:left="360" w:right="342"/>
        <w:rPr>
          <w:rFonts w:ascii="Open Sans" w:hAnsi="Open Sans" w:cs="Open Sans"/>
        </w:rPr>
      </w:pPr>
      <w:r w:rsidRPr="007F3E0D">
        <w:rPr>
          <w:rFonts w:ascii="Open Sans" w:hAnsi="Open Sans" w:cs="Open Sans"/>
        </w:rPr>
        <w:t xml:space="preserve">The </w:t>
      </w:r>
      <w:r>
        <w:rPr>
          <w:rFonts w:ascii="Open Sans" w:hAnsi="Open Sans" w:cs="Open Sans"/>
        </w:rPr>
        <w:t xml:space="preserve">Grantee </w:t>
      </w:r>
      <w:r w:rsidRPr="007F3E0D">
        <w:rPr>
          <w:rFonts w:ascii="Open Sans" w:hAnsi="Open Sans" w:cs="Open Sans"/>
        </w:rPr>
        <w:t>shall use the forms specified by the Local Partnership in making reports to the Local Partnership.</w:t>
      </w:r>
    </w:p>
    <w:p w:rsidRPr="007F3E0D" w:rsidR="007F3E0D" w:rsidP="007F3E0D" w:rsidRDefault="007F3E0D" w14:paraId="0923E3F2" w14:textId="77777777">
      <w:pPr>
        <w:tabs>
          <w:tab w:val="left" w:pos="10440"/>
        </w:tabs>
        <w:ind w:right="360" w:firstLine="360"/>
        <w:rPr>
          <w:rFonts w:ascii="Open Sans" w:hAnsi="Open Sans" w:cs="Open Sans"/>
        </w:rPr>
      </w:pPr>
    </w:p>
    <w:p w:rsidRPr="007F3E0D" w:rsidR="007F3E0D" w:rsidP="007F3E0D" w:rsidRDefault="007F3E0D" w14:paraId="40EC6EB1" w14:textId="10527361">
      <w:pPr>
        <w:ind w:left="360"/>
        <w:rPr>
          <w:rFonts w:ascii="Open Sans" w:hAnsi="Open Sans" w:cs="Open Sans"/>
        </w:rPr>
      </w:pPr>
      <w:r w:rsidRPr="007F3E0D">
        <w:rPr>
          <w:rFonts w:ascii="Open Sans" w:hAnsi="Open Sans" w:cs="Open Sans"/>
        </w:rPr>
        <w:t xml:space="preserve">The </w:t>
      </w:r>
      <w:r w:rsidR="00CF7F33">
        <w:rPr>
          <w:rFonts w:ascii="Open Sans" w:hAnsi="Open Sans" w:cs="Open Sans"/>
        </w:rPr>
        <w:t>Grant</w:t>
      </w:r>
      <w:r w:rsidR="00AF4B42">
        <w:rPr>
          <w:rFonts w:ascii="Open Sans" w:hAnsi="Open Sans" w:cs="Open Sans"/>
        </w:rPr>
        <w:t>ee</w:t>
      </w:r>
      <w:r w:rsidR="00CF7F33">
        <w:rPr>
          <w:rFonts w:ascii="Open Sans" w:hAnsi="Open Sans" w:cs="Open Sans"/>
        </w:rPr>
        <w:t>’s</w:t>
      </w:r>
      <w:r w:rsidRPr="007F3E0D">
        <w:rPr>
          <w:rFonts w:ascii="Open Sans" w:hAnsi="Open Sans" w:cs="Open Sans"/>
        </w:rPr>
        <w:t xml:space="preserve"> fiscal year runs from </w:t>
      </w:r>
      <w:r w:rsidRPr="007F3E0D">
        <w:rPr>
          <w:rFonts w:ascii="Open Sans" w:hAnsi="Open Sans" w:cs="Open Sans"/>
          <w:color w:val="FF0000"/>
        </w:rPr>
        <w:t>___________</w:t>
      </w:r>
      <w:r w:rsidRPr="007F3E0D">
        <w:rPr>
          <w:rFonts w:ascii="Open Sans" w:hAnsi="Open Sans" w:cs="Open Sans"/>
        </w:rPr>
        <w:t xml:space="preserve"> to </w:t>
      </w:r>
      <w:r w:rsidRPr="007F3E0D">
        <w:rPr>
          <w:rFonts w:ascii="Open Sans" w:hAnsi="Open Sans" w:cs="Open Sans"/>
          <w:color w:val="FF0000"/>
        </w:rPr>
        <w:t>____________</w:t>
      </w:r>
      <w:r w:rsidRPr="007F3E0D">
        <w:rPr>
          <w:rFonts w:ascii="Open Sans" w:hAnsi="Open Sans" w:cs="Open Sans"/>
        </w:rPr>
        <w:t>.</w:t>
      </w:r>
    </w:p>
    <w:p w:rsidRPr="00905861" w:rsidR="0033031A" w:rsidRDefault="0033031A" w14:paraId="7ACEA454" w14:textId="77777777">
      <w:pPr>
        <w:widowControl w:val="0"/>
        <w:snapToGrid w:val="0"/>
        <w:ind w:left="360"/>
        <w:rPr>
          <w:rFonts w:ascii="Open Sans" w:hAnsi="Open Sans" w:cs="Open Sans"/>
        </w:rPr>
      </w:pPr>
    </w:p>
    <w:p w:rsidRPr="001310EE" w:rsidR="00C435A1" w:rsidP="008A6AF4" w:rsidRDefault="00C435A1" w14:paraId="5BE0D504" w14:textId="1B5A3B74">
      <w:pPr>
        <w:numPr>
          <w:ilvl w:val="0"/>
          <w:numId w:val="2"/>
        </w:numPr>
        <w:rPr>
          <w:rFonts w:ascii="Open Sans" w:hAnsi="Open Sans" w:cs="Open Sans"/>
          <w:b/>
        </w:rPr>
      </w:pPr>
      <w:r w:rsidRPr="001310EE">
        <w:rPr>
          <w:rFonts w:ascii="Open Sans" w:hAnsi="Open Sans" w:cs="Open Sans"/>
          <w:b/>
        </w:rPr>
        <w:t xml:space="preserve">Care of Materials </w:t>
      </w:r>
      <w:r w:rsidRPr="001310EE" w:rsidR="001310EE">
        <w:rPr>
          <w:rFonts w:ascii="Open Sans" w:hAnsi="Open Sans" w:cs="Open Sans"/>
          <w:b/>
        </w:rPr>
        <w:t>and Equipment</w:t>
      </w:r>
      <w:r w:rsidR="001310EE">
        <w:rPr>
          <w:rFonts w:ascii="Open Sans" w:hAnsi="Open Sans" w:cs="Open Sans"/>
          <w:b/>
        </w:rPr>
        <w:t>:</w:t>
      </w:r>
    </w:p>
    <w:p w:rsidRPr="00905861" w:rsidR="00285B5B" w:rsidP="00C435A1" w:rsidRDefault="008713C7" w14:paraId="7ACEA455" w14:textId="156EEF59">
      <w:pPr>
        <w:ind w:left="360"/>
        <w:rPr>
          <w:rFonts w:ascii="Open Sans" w:hAnsi="Open Sans" w:cs="Open Sans"/>
        </w:rPr>
      </w:pPr>
      <w:r w:rsidRPr="00905861">
        <w:rPr>
          <w:rFonts w:ascii="Open Sans" w:hAnsi="Open Sans" w:cs="Open Sans"/>
        </w:rPr>
        <w:t xml:space="preserve">The Grantee shall use any materials, supplies, furniture, and/or equipment </w:t>
      </w:r>
      <w:r w:rsidRPr="00905861" w:rsidR="00B70BC9">
        <w:rPr>
          <w:rFonts w:ascii="Open Sans" w:hAnsi="Open Sans" w:cs="Open Sans"/>
        </w:rPr>
        <w:t xml:space="preserve">purchased under this Grant Agreement </w:t>
      </w:r>
      <w:r w:rsidRPr="00905861">
        <w:rPr>
          <w:rFonts w:ascii="Open Sans" w:hAnsi="Open Sans" w:cs="Open Sans"/>
        </w:rPr>
        <w:t xml:space="preserve">for the purposes for which they were granted.  When the materials, supplies, furniture, and/or equipment </w:t>
      </w:r>
      <w:r w:rsidRPr="00905861" w:rsidR="00975168">
        <w:rPr>
          <w:rFonts w:ascii="Open Sans" w:hAnsi="Open Sans" w:cs="Open Sans"/>
        </w:rPr>
        <w:t>are</w:t>
      </w:r>
      <w:r w:rsidRPr="00905861">
        <w:rPr>
          <w:rFonts w:ascii="Open Sans" w:hAnsi="Open Sans" w:cs="Open Sans"/>
        </w:rPr>
        <w:t xml:space="preserve"> no longer needed for the purpose of this Grant or if operations are discontinu</w:t>
      </w:r>
      <w:r w:rsidRPr="00905861" w:rsidR="00975168">
        <w:rPr>
          <w:rFonts w:ascii="Open Sans" w:hAnsi="Open Sans" w:cs="Open Sans"/>
        </w:rPr>
        <w:t>ed</w:t>
      </w:r>
      <w:r w:rsidRPr="00905861" w:rsidR="00285B5B">
        <w:rPr>
          <w:rFonts w:ascii="Open Sans" w:hAnsi="Open Sans" w:cs="Open Sans"/>
        </w:rPr>
        <w:t>, the Grantee shall contact the Grantor for instructions related to any materials, supplies</w:t>
      </w:r>
      <w:r w:rsidRPr="00905861" w:rsidR="00945997">
        <w:rPr>
          <w:rFonts w:ascii="Open Sans" w:hAnsi="Open Sans" w:cs="Open Sans"/>
        </w:rPr>
        <w:t>,</w:t>
      </w:r>
      <w:r w:rsidRPr="00905861" w:rsidR="00285B5B">
        <w:rPr>
          <w:rFonts w:ascii="Open Sans" w:hAnsi="Open Sans" w:cs="Open Sans"/>
        </w:rPr>
        <w:t xml:space="preserve"> </w:t>
      </w:r>
      <w:r w:rsidRPr="00905861">
        <w:rPr>
          <w:rFonts w:ascii="Open Sans" w:hAnsi="Open Sans" w:cs="Open Sans"/>
        </w:rPr>
        <w:t>furniture, and/or</w:t>
      </w:r>
      <w:r w:rsidRPr="00905861" w:rsidR="00285B5B">
        <w:rPr>
          <w:rFonts w:ascii="Open Sans" w:hAnsi="Open Sans" w:cs="Open Sans"/>
        </w:rPr>
        <w:t xml:space="preserve"> equipment purchased under this Grant Agreement.  The Grantee may be required to (a) return the materials, supplies, </w:t>
      </w:r>
      <w:r w:rsidRPr="00905861" w:rsidR="00975168">
        <w:rPr>
          <w:rFonts w:ascii="Open Sans" w:hAnsi="Open Sans" w:cs="Open Sans"/>
        </w:rPr>
        <w:t xml:space="preserve">furniture, </w:t>
      </w:r>
      <w:r w:rsidRPr="00905861" w:rsidR="00285B5B">
        <w:rPr>
          <w:rFonts w:ascii="Open Sans" w:hAnsi="Open Sans" w:cs="Open Sans"/>
        </w:rPr>
        <w:t xml:space="preserve">and/or equipment, or (b) make repayment for the value of the materials, supplies, </w:t>
      </w:r>
      <w:r w:rsidRPr="00905861" w:rsidR="00975168">
        <w:rPr>
          <w:rFonts w:ascii="Open Sans" w:hAnsi="Open Sans" w:cs="Open Sans"/>
        </w:rPr>
        <w:t xml:space="preserve">furniture, </w:t>
      </w:r>
      <w:r w:rsidRPr="00905861" w:rsidR="00285B5B">
        <w:rPr>
          <w:rFonts w:ascii="Open Sans" w:hAnsi="Open Sans" w:cs="Open Sans"/>
        </w:rPr>
        <w:t>and/or equipment to the Grantor.</w:t>
      </w:r>
    </w:p>
    <w:p w:rsidRPr="00905861" w:rsidR="00DD16C7" w:rsidP="00DD16C7" w:rsidRDefault="00DD16C7" w14:paraId="7ACEA456" w14:textId="77777777">
      <w:pPr>
        <w:rPr>
          <w:rFonts w:ascii="Open Sans" w:hAnsi="Open Sans" w:cs="Open Sans"/>
        </w:rPr>
      </w:pPr>
    </w:p>
    <w:p w:rsidRPr="00D6500F" w:rsidR="00D6500F" w:rsidP="008A6AF4" w:rsidRDefault="00D6500F" w14:paraId="691486CF" w14:textId="77777777">
      <w:pPr>
        <w:numPr>
          <w:ilvl w:val="0"/>
          <w:numId w:val="2"/>
        </w:numPr>
        <w:rPr>
          <w:rFonts w:ascii="Open Sans" w:hAnsi="Open Sans" w:cs="Open Sans"/>
          <w:b/>
        </w:rPr>
      </w:pPr>
      <w:r w:rsidRPr="00D6500F">
        <w:rPr>
          <w:rFonts w:ascii="Open Sans" w:hAnsi="Open Sans" w:cs="Open Sans"/>
          <w:b/>
        </w:rPr>
        <w:t xml:space="preserve">Indemnification: </w:t>
      </w:r>
    </w:p>
    <w:p w:rsidR="00031323" w:rsidP="00031323" w:rsidRDefault="00285B5B" w14:paraId="4B5E4B75" w14:textId="4740F149">
      <w:pPr>
        <w:ind w:left="360"/>
        <w:rPr>
          <w:rFonts w:ascii="Open Sans" w:hAnsi="Open Sans" w:cs="Open Sans"/>
        </w:rPr>
      </w:pPr>
      <w:r w:rsidRPr="00905861">
        <w:rPr>
          <w:rFonts w:ascii="Open Sans" w:hAnsi="Open Sans" w:cs="Open Sans"/>
        </w:rPr>
        <w:t>The Grantee agrees to hold harmless and indemnify the Grantor, and its respective grantors, agents, employees, trustees, officers and directors against all claims, demands, damages, judgments, or costs, as permitted by law, from any claims of third parties arising out of any act or omission of the Grantee related to this Grant Agreement.</w:t>
      </w:r>
    </w:p>
    <w:p w:rsidR="00031323" w:rsidP="00031323" w:rsidRDefault="00031323" w14:paraId="21755689" w14:textId="77777777">
      <w:pPr>
        <w:ind w:left="360"/>
        <w:rPr>
          <w:rFonts w:ascii="Open Sans" w:hAnsi="Open Sans" w:cs="Open Sans"/>
        </w:rPr>
      </w:pPr>
    </w:p>
    <w:p w:rsidR="00031323" w:rsidP="00031323" w:rsidRDefault="00031323" w14:paraId="457CEFC5" w14:textId="677F6620">
      <w:pPr>
        <w:pStyle w:val="ListParagraph"/>
        <w:numPr>
          <w:ilvl w:val="0"/>
          <w:numId w:val="2"/>
        </w:numPr>
        <w:rPr>
          <w:rFonts w:ascii="Open Sans" w:hAnsi="Open Sans" w:cs="Open Sans"/>
          <w:b/>
        </w:rPr>
      </w:pPr>
      <w:r w:rsidRPr="00031323">
        <w:rPr>
          <w:rFonts w:ascii="Open Sans" w:hAnsi="Open Sans" w:cs="Open Sans"/>
          <w:b/>
        </w:rPr>
        <w:t>Default, Suspension, and Termination:</w:t>
      </w:r>
    </w:p>
    <w:p w:rsidR="00031323" w:rsidP="000C04A2" w:rsidRDefault="000C04A2" w14:paraId="7C22289C" w14:textId="155EE55F">
      <w:pPr>
        <w:ind w:left="360"/>
        <w:rPr>
          <w:rFonts w:ascii="Open Sans" w:hAnsi="Open Sans" w:cs="Open Sans"/>
        </w:rPr>
      </w:pPr>
      <w:r w:rsidRPr="00905861">
        <w:rPr>
          <w:rFonts w:ascii="Open Sans" w:hAnsi="Open Sans" w:cs="Open Sans"/>
        </w:rPr>
        <w:t>Failure to comply with any of the terms of this Grant Agreement is considered a material breach and may result in the immediate termination or suspension of this Grant Agreement and the return of monies and materials received under the Grant by the Grantee.  Waiver by the Grantor of any default or breach of the terms of this Grant Agreement by the Grantee shall not be deemed a waiver of any subsequent default or breach and shall not be construed to be modification of the terms of this Grant Agreement.</w:t>
      </w:r>
    </w:p>
    <w:p w:rsidRPr="00905861" w:rsidR="000C04A2" w:rsidP="000C04A2" w:rsidRDefault="000C04A2" w14:paraId="74923165" w14:textId="77777777">
      <w:pPr>
        <w:ind w:left="360"/>
        <w:rPr>
          <w:rFonts w:ascii="Open Sans" w:hAnsi="Open Sans" w:cs="Open Sans"/>
        </w:rPr>
      </w:pPr>
    </w:p>
    <w:p w:rsidRPr="008C7D53" w:rsidR="008C7D53" w:rsidP="003E76A5" w:rsidRDefault="008C7D53" w14:paraId="19F48523" w14:textId="3E3F2EA0">
      <w:pPr>
        <w:numPr>
          <w:ilvl w:val="0"/>
          <w:numId w:val="2"/>
        </w:numPr>
        <w:rPr>
          <w:rFonts w:ascii="Open Sans" w:hAnsi="Open Sans" w:cs="Open Sans"/>
          <w:b/>
        </w:rPr>
      </w:pPr>
      <w:r w:rsidRPr="008C7D53">
        <w:rPr>
          <w:rFonts w:ascii="Open Sans" w:hAnsi="Open Sans" w:cs="Open Sans"/>
          <w:b/>
        </w:rPr>
        <w:t xml:space="preserve">Survival of Promises:  </w:t>
      </w:r>
    </w:p>
    <w:p w:rsidRPr="00905861" w:rsidR="008C7D53" w:rsidP="008C7D53" w:rsidRDefault="008C7D53" w14:paraId="10DCA7FD" w14:textId="77777777">
      <w:pPr>
        <w:ind w:left="360"/>
        <w:rPr>
          <w:rFonts w:ascii="Open Sans" w:hAnsi="Open Sans" w:cs="Open Sans"/>
        </w:rPr>
      </w:pPr>
      <w:r w:rsidRPr="00905861">
        <w:rPr>
          <w:rFonts w:ascii="Open Sans" w:hAnsi="Open Sans" w:cs="Open Sans"/>
        </w:rPr>
        <w:t>All promises, requirements, terms, conditions, provisions, representations, guarantees, and warranties contained herein shall survive this Grant Agreement expiration or termination date unless specifically provided otherwise herein, or unless superseded by applicable federal or State statutes of limitation.</w:t>
      </w:r>
    </w:p>
    <w:p w:rsidR="008C7D53" w:rsidP="008C7D53" w:rsidRDefault="008C7D53" w14:paraId="54A44D88" w14:textId="77777777">
      <w:pPr>
        <w:pStyle w:val="ListParagraph"/>
        <w:rPr>
          <w:rFonts w:ascii="Open Sans" w:hAnsi="Open Sans" w:cs="Open Sans"/>
          <w:b/>
        </w:rPr>
      </w:pPr>
    </w:p>
    <w:p w:rsidRPr="003E76A5" w:rsidR="003E76A5" w:rsidP="003E76A5" w:rsidRDefault="003E76A5" w14:paraId="07A4EDFF" w14:textId="3DF9245B">
      <w:pPr>
        <w:numPr>
          <w:ilvl w:val="0"/>
          <w:numId w:val="2"/>
        </w:numPr>
        <w:rPr>
          <w:rFonts w:ascii="Open Sans" w:hAnsi="Open Sans" w:cs="Open Sans"/>
          <w:b/>
        </w:rPr>
      </w:pPr>
      <w:r w:rsidRPr="003E76A5">
        <w:rPr>
          <w:rFonts w:ascii="Open Sans" w:hAnsi="Open Sans" w:cs="Open Sans"/>
          <w:b/>
        </w:rPr>
        <w:t>Choice of Law:</w:t>
      </w:r>
    </w:p>
    <w:p w:rsidRPr="00905861" w:rsidR="0045031C" w:rsidP="003E76A5" w:rsidRDefault="00285B5B" w14:paraId="7ACEA474" w14:textId="3C830737">
      <w:pPr>
        <w:ind w:left="360"/>
        <w:rPr>
          <w:rFonts w:ascii="Open Sans" w:hAnsi="Open Sans" w:cs="Open Sans"/>
        </w:rPr>
      </w:pPr>
      <w:r w:rsidRPr="00905861">
        <w:rPr>
          <w:rFonts w:ascii="Open Sans" w:hAnsi="Open Sans" w:cs="Open Sans"/>
        </w:rPr>
        <w:t xml:space="preserve">The validity of this Grant Agreement and any of its terms or provisions, as well as the rights and duties of the </w:t>
      </w:r>
      <w:r w:rsidRPr="00905861" w:rsidR="00C5749A">
        <w:rPr>
          <w:rFonts w:ascii="Open Sans" w:hAnsi="Open Sans" w:cs="Open Sans"/>
        </w:rPr>
        <w:t>P</w:t>
      </w:r>
      <w:r w:rsidRPr="00905861">
        <w:rPr>
          <w:rFonts w:ascii="Open Sans" w:hAnsi="Open Sans" w:cs="Open Sans"/>
        </w:rPr>
        <w:t xml:space="preserve">arties to this Grant Agreement, are governed by the laws of the State of North Carolina.  The Grantee, by signing this Grant Agreement, agrees and submits, solely for matters concerning this Grant Agreement, to the exclusive jurisdiction of the courts of North Carolina </w:t>
      </w:r>
      <w:r w:rsidRPr="00905861">
        <w:rPr>
          <w:rFonts w:ascii="Open Sans" w:hAnsi="Open Sans" w:cs="Open Sans"/>
        </w:rPr>
        <w:lastRenderedPageBreak/>
        <w:t xml:space="preserve">and agrees, solely for such purpose, that the only venue for any legal proceeding shall be </w:t>
      </w:r>
      <w:r w:rsidRPr="00905861">
        <w:rPr>
          <w:rFonts w:ascii="Open Sans" w:hAnsi="Open Sans" w:cs="Open Sans"/>
          <w:b/>
          <w:bCs/>
          <w:color w:val="FF0000"/>
        </w:rPr>
        <w:t>_________</w:t>
      </w:r>
      <w:r w:rsidRPr="00905861">
        <w:rPr>
          <w:rFonts w:ascii="Open Sans" w:hAnsi="Open Sans" w:cs="Open Sans"/>
        </w:rPr>
        <w:t xml:space="preserve"> County, North Carolina.</w:t>
      </w:r>
    </w:p>
    <w:p w:rsidRPr="00905861" w:rsidR="00A0012E" w:rsidP="00A0012E" w:rsidRDefault="00A0012E" w14:paraId="7ACEA475" w14:textId="77777777">
      <w:pPr>
        <w:pStyle w:val="ListParagraph"/>
        <w:rPr>
          <w:rFonts w:ascii="Open Sans" w:hAnsi="Open Sans" w:cs="Open Sans"/>
        </w:rPr>
      </w:pPr>
    </w:p>
    <w:p w:rsidRPr="00905861" w:rsidR="00285B5B" w:rsidP="00212E45" w:rsidRDefault="00285B5B" w14:paraId="7ACEA478" w14:textId="77777777">
      <w:pPr>
        <w:rPr>
          <w:rFonts w:ascii="Open Sans" w:hAnsi="Open Sans" w:cs="Open Sans"/>
        </w:rPr>
      </w:pPr>
      <w:r w:rsidRPr="00905861">
        <w:rPr>
          <w:rFonts w:ascii="Open Sans" w:hAnsi="Open Sans" w:cs="Open Sans"/>
        </w:rPr>
        <w:t>The undersigned represent and warrant that they are authorized to bind their principals to the terms and conditions of th</w:t>
      </w:r>
      <w:r w:rsidRPr="00905861" w:rsidR="00441996">
        <w:rPr>
          <w:rFonts w:ascii="Open Sans" w:hAnsi="Open Sans" w:cs="Open Sans"/>
        </w:rPr>
        <w:t>is</w:t>
      </w:r>
      <w:r w:rsidRPr="00905861">
        <w:rPr>
          <w:rFonts w:ascii="Open Sans" w:hAnsi="Open Sans" w:cs="Open Sans"/>
        </w:rPr>
        <w:t xml:space="preserve"> Grant Agreement.</w:t>
      </w:r>
    </w:p>
    <w:p w:rsidRPr="00905861" w:rsidR="00285B5B" w:rsidRDefault="00285B5B" w14:paraId="7ACEA479" w14:textId="77777777">
      <w:pPr>
        <w:rPr>
          <w:rFonts w:ascii="Open Sans" w:hAnsi="Open Sans" w:cs="Open Sans"/>
        </w:rPr>
      </w:pPr>
    </w:p>
    <w:p w:rsidRPr="00905861" w:rsidR="00285B5B" w:rsidP="00A0012E" w:rsidRDefault="00285B5B" w14:paraId="7ACEA47A" w14:textId="77777777">
      <w:pPr>
        <w:rPr>
          <w:rFonts w:ascii="Open Sans" w:hAnsi="Open Sans" w:cs="Open Sans"/>
        </w:rPr>
      </w:pPr>
      <w:r w:rsidRPr="00905861">
        <w:rPr>
          <w:rFonts w:ascii="Open Sans" w:hAnsi="Open Sans" w:cs="Open Sans"/>
          <w:b/>
          <w:bCs/>
        </w:rPr>
        <w:t xml:space="preserve">In </w:t>
      </w:r>
      <w:r w:rsidRPr="00905861" w:rsidR="007606A8">
        <w:rPr>
          <w:rFonts w:ascii="Open Sans" w:hAnsi="Open Sans" w:cs="Open Sans"/>
          <w:b/>
          <w:bCs/>
        </w:rPr>
        <w:t>W</w:t>
      </w:r>
      <w:r w:rsidRPr="00905861">
        <w:rPr>
          <w:rFonts w:ascii="Open Sans" w:hAnsi="Open Sans" w:cs="Open Sans"/>
          <w:b/>
          <w:bCs/>
        </w:rPr>
        <w:t xml:space="preserve">itness </w:t>
      </w:r>
      <w:r w:rsidRPr="00905861" w:rsidR="007606A8">
        <w:rPr>
          <w:rFonts w:ascii="Open Sans" w:hAnsi="Open Sans" w:cs="Open Sans"/>
          <w:b/>
          <w:bCs/>
        </w:rPr>
        <w:t>W</w:t>
      </w:r>
      <w:r w:rsidRPr="00905861">
        <w:rPr>
          <w:rFonts w:ascii="Open Sans" w:hAnsi="Open Sans" w:cs="Open Sans"/>
          <w:b/>
          <w:bCs/>
        </w:rPr>
        <w:t>hereof,</w:t>
      </w:r>
      <w:r w:rsidRPr="00905861">
        <w:rPr>
          <w:rFonts w:ascii="Open Sans" w:hAnsi="Open Sans" w:cs="Open Sans"/>
          <w:bCs/>
        </w:rPr>
        <w:t xml:space="preserve"> t</w:t>
      </w:r>
      <w:r w:rsidRPr="00905861">
        <w:rPr>
          <w:rFonts w:ascii="Open Sans" w:hAnsi="Open Sans" w:cs="Open Sans"/>
        </w:rPr>
        <w:t xml:space="preserve">he </w:t>
      </w:r>
      <w:r w:rsidRPr="00905861" w:rsidR="00503103">
        <w:rPr>
          <w:rFonts w:ascii="Open Sans" w:hAnsi="Open Sans" w:cs="Open Sans"/>
        </w:rPr>
        <w:t xml:space="preserve">Grantor </w:t>
      </w:r>
      <w:r w:rsidRPr="00905861">
        <w:rPr>
          <w:rFonts w:ascii="Open Sans" w:hAnsi="Open Sans" w:cs="Open Sans"/>
        </w:rPr>
        <w:t>and the</w:t>
      </w:r>
      <w:r w:rsidRPr="00905861" w:rsidR="00503103">
        <w:rPr>
          <w:rFonts w:ascii="Open Sans" w:hAnsi="Open Sans" w:cs="Open Sans"/>
        </w:rPr>
        <w:t xml:space="preserve"> Grantee</w:t>
      </w:r>
      <w:r w:rsidRPr="00905861">
        <w:rPr>
          <w:rFonts w:ascii="Open Sans" w:hAnsi="Open Sans" w:cs="Open Sans"/>
        </w:rPr>
        <w:t xml:space="preserve"> have </w:t>
      </w:r>
      <w:r w:rsidRPr="00905861" w:rsidR="007606A8">
        <w:rPr>
          <w:rFonts w:ascii="Open Sans" w:hAnsi="Open Sans" w:cs="Open Sans"/>
        </w:rPr>
        <w:t>executed</w:t>
      </w:r>
      <w:r w:rsidRPr="00905861">
        <w:rPr>
          <w:rFonts w:ascii="Open Sans" w:hAnsi="Open Sans" w:cs="Open Sans"/>
        </w:rPr>
        <w:t xml:space="preserve"> this Grant Agreement in duplicate originals, </w:t>
      </w:r>
      <w:r w:rsidRPr="00905861" w:rsidR="007606A8">
        <w:rPr>
          <w:rFonts w:ascii="Open Sans" w:hAnsi="Open Sans" w:cs="Open Sans"/>
        </w:rPr>
        <w:t xml:space="preserve">with </w:t>
      </w:r>
      <w:r w:rsidRPr="00905861">
        <w:rPr>
          <w:rFonts w:ascii="Open Sans" w:hAnsi="Open Sans" w:cs="Open Sans"/>
        </w:rPr>
        <w:t xml:space="preserve">one </w:t>
      </w:r>
      <w:r w:rsidRPr="00905861" w:rsidR="007606A8">
        <w:rPr>
          <w:rFonts w:ascii="Open Sans" w:hAnsi="Open Sans" w:cs="Open Sans"/>
        </w:rPr>
        <w:t xml:space="preserve">original being </w:t>
      </w:r>
      <w:r w:rsidRPr="00905861">
        <w:rPr>
          <w:rFonts w:ascii="Open Sans" w:hAnsi="Open Sans" w:cs="Open Sans"/>
        </w:rPr>
        <w:t xml:space="preserve">retained by each </w:t>
      </w:r>
      <w:r w:rsidRPr="00905861" w:rsidR="007606A8">
        <w:rPr>
          <w:rFonts w:ascii="Open Sans" w:hAnsi="Open Sans" w:cs="Open Sans"/>
        </w:rPr>
        <w:t>P</w:t>
      </w:r>
      <w:r w:rsidRPr="00905861">
        <w:rPr>
          <w:rFonts w:ascii="Open Sans" w:hAnsi="Open Sans" w:cs="Open Sans"/>
        </w:rPr>
        <w:t>art</w:t>
      </w:r>
      <w:r w:rsidRPr="00905861" w:rsidR="007606A8">
        <w:rPr>
          <w:rFonts w:ascii="Open Sans" w:hAnsi="Open Sans" w:cs="Open Sans"/>
        </w:rPr>
        <w:t>y</w:t>
      </w:r>
      <w:r w:rsidRPr="00905861">
        <w:rPr>
          <w:rFonts w:ascii="Open Sans" w:hAnsi="Open Sans" w:cs="Open Sans"/>
        </w:rPr>
        <w:t>.</w:t>
      </w:r>
    </w:p>
    <w:p w:rsidRPr="00905861" w:rsidR="00285B5B" w:rsidRDefault="00285B5B" w14:paraId="7ACEA47B" w14:textId="77777777">
      <w:pPr>
        <w:ind w:left="720"/>
        <w:outlineLvl w:val="0"/>
        <w:rPr>
          <w:rFonts w:ascii="Open Sans" w:hAnsi="Open Sans" w:cs="Open Sans"/>
        </w:rPr>
      </w:pPr>
    </w:p>
    <w:p w:rsidRPr="00905861" w:rsidR="00285B5B" w:rsidRDefault="00285B5B" w14:paraId="7ACEA47C" w14:textId="77777777">
      <w:pPr>
        <w:ind w:left="720"/>
        <w:outlineLvl w:val="0"/>
        <w:rPr>
          <w:rFonts w:ascii="Open Sans" w:hAnsi="Open Sans" w:cs="Open Sans"/>
        </w:rPr>
      </w:pPr>
    </w:p>
    <w:tbl>
      <w:tblPr>
        <w:tblW w:w="9090" w:type="dxa"/>
        <w:tblInd w:w="468" w:type="dxa"/>
        <w:tblLook w:val="0000" w:firstRow="0" w:lastRow="0" w:firstColumn="0" w:lastColumn="0" w:noHBand="0" w:noVBand="0"/>
      </w:tblPr>
      <w:tblGrid>
        <w:gridCol w:w="648"/>
        <w:gridCol w:w="1440"/>
        <w:gridCol w:w="2826"/>
        <w:gridCol w:w="2016"/>
        <w:gridCol w:w="270"/>
        <w:gridCol w:w="1890"/>
      </w:tblGrid>
      <w:tr w:rsidRPr="00905861" w:rsidR="00285B5B" w:rsidTr="00B13073" w14:paraId="7ACEA480" w14:textId="77777777">
        <w:trPr>
          <w:cantSplit/>
        </w:trPr>
        <w:tc>
          <w:tcPr>
            <w:tcW w:w="6930" w:type="dxa"/>
            <w:gridSpan w:val="4"/>
          </w:tcPr>
          <w:p w:rsidRPr="00905861" w:rsidR="00285B5B" w:rsidRDefault="000324BD" w14:paraId="7ACEA47D" w14:textId="77777777">
            <w:pPr>
              <w:jc w:val="both"/>
              <w:rPr>
                <w:rFonts w:ascii="Open Sans" w:hAnsi="Open Sans" w:cs="Open Sans"/>
                <w:b/>
                <w:bCs/>
              </w:rPr>
            </w:pPr>
            <w:r w:rsidRPr="00905861">
              <w:rPr>
                <w:rFonts w:ascii="Open Sans" w:hAnsi="Open Sans" w:cs="Open Sans"/>
                <w:b/>
                <w:bCs/>
                <w:color w:val="FF0000"/>
              </w:rPr>
              <w:t xml:space="preserve">LEGAL NAME OF </w:t>
            </w:r>
            <w:r w:rsidRPr="00905861" w:rsidR="00285B5B">
              <w:rPr>
                <w:rFonts w:ascii="Open Sans" w:hAnsi="Open Sans" w:cs="Open Sans"/>
                <w:b/>
                <w:bCs/>
                <w:color w:val="FF0000"/>
              </w:rPr>
              <w:t>GRANTOR</w:t>
            </w:r>
            <w:proofErr w:type="gramStart"/>
            <w:r w:rsidRPr="00905861" w:rsidR="00285B5B">
              <w:rPr>
                <w:rFonts w:ascii="Open Sans" w:hAnsi="Open Sans" w:cs="Open Sans"/>
                <w:b/>
                <w:bCs/>
                <w:color w:val="FF0000"/>
              </w:rPr>
              <w:t>:</w:t>
            </w:r>
            <w:r w:rsidRPr="00905861" w:rsidR="00285B5B">
              <w:rPr>
                <w:rFonts w:ascii="Open Sans" w:hAnsi="Open Sans" w:cs="Open Sans"/>
                <w:b/>
                <w:bCs/>
              </w:rPr>
              <w:t xml:space="preserve">  </w:t>
            </w:r>
            <w:r w:rsidRPr="00905861" w:rsidR="00285B5B">
              <w:rPr>
                <w:rFonts w:ascii="Open Sans" w:hAnsi="Open Sans" w:cs="Open Sans"/>
                <w:b/>
                <w:bCs/>
                <w:color w:val="FF0000"/>
              </w:rPr>
              <w:t>{</w:t>
            </w:r>
            <w:proofErr w:type="gramEnd"/>
            <w:r w:rsidRPr="00905861" w:rsidR="00285B5B">
              <w:rPr>
                <w:rFonts w:ascii="Open Sans" w:hAnsi="Open Sans" w:cs="Open Sans"/>
                <w:b/>
                <w:bCs/>
                <w:color w:val="FF0000"/>
              </w:rPr>
              <w:t>ABC PFC / DSP}</w:t>
            </w:r>
          </w:p>
        </w:tc>
        <w:tc>
          <w:tcPr>
            <w:tcW w:w="270" w:type="dxa"/>
          </w:tcPr>
          <w:p w:rsidRPr="00905861" w:rsidR="00285B5B" w:rsidRDefault="00285B5B" w14:paraId="7ACEA47E" w14:textId="77777777">
            <w:pPr>
              <w:jc w:val="both"/>
              <w:rPr>
                <w:rFonts w:ascii="Open Sans" w:hAnsi="Open Sans" w:cs="Open Sans"/>
              </w:rPr>
            </w:pPr>
          </w:p>
        </w:tc>
        <w:tc>
          <w:tcPr>
            <w:tcW w:w="1890" w:type="dxa"/>
          </w:tcPr>
          <w:p w:rsidRPr="00905861" w:rsidR="00285B5B" w:rsidRDefault="00285B5B" w14:paraId="7ACEA47F" w14:textId="77777777">
            <w:pPr>
              <w:jc w:val="both"/>
              <w:rPr>
                <w:rFonts w:ascii="Open Sans" w:hAnsi="Open Sans" w:cs="Open Sans"/>
              </w:rPr>
            </w:pPr>
          </w:p>
        </w:tc>
      </w:tr>
      <w:tr w:rsidRPr="00905861" w:rsidR="00285B5B" w:rsidTr="00B13073" w14:paraId="7ACEA488" w14:textId="77777777">
        <w:tc>
          <w:tcPr>
            <w:tcW w:w="648" w:type="dxa"/>
          </w:tcPr>
          <w:p w:rsidRPr="00905861" w:rsidR="00285B5B" w:rsidRDefault="00285B5B" w14:paraId="7ACEA481" w14:textId="77777777">
            <w:pPr>
              <w:rPr>
                <w:rFonts w:ascii="Open Sans" w:hAnsi="Open Sans" w:cs="Open Sans"/>
              </w:rPr>
            </w:pPr>
          </w:p>
          <w:p w:rsidRPr="00905861" w:rsidR="00285B5B" w:rsidP="00B13073" w:rsidRDefault="00285B5B" w14:paraId="7ACEA484" w14:textId="77777777">
            <w:pPr>
              <w:rPr>
                <w:rFonts w:ascii="Open Sans" w:hAnsi="Open Sans" w:cs="Open Sans"/>
              </w:rPr>
            </w:pPr>
            <w:r w:rsidRPr="00905861">
              <w:rPr>
                <w:rFonts w:ascii="Open Sans" w:hAnsi="Open Sans" w:cs="Open Sans"/>
              </w:rPr>
              <w:t>B</w:t>
            </w:r>
            <w:r w:rsidRPr="00905861" w:rsidR="00B13073">
              <w:rPr>
                <w:rFonts w:ascii="Open Sans" w:hAnsi="Open Sans" w:cs="Open Sans"/>
              </w:rPr>
              <w:t>Y</w:t>
            </w:r>
            <w:r w:rsidRPr="00905861">
              <w:rPr>
                <w:rFonts w:ascii="Open Sans" w:hAnsi="Open Sans" w:cs="Open Sans"/>
              </w:rPr>
              <w:t>:</w:t>
            </w:r>
          </w:p>
        </w:tc>
        <w:tc>
          <w:tcPr>
            <w:tcW w:w="6282" w:type="dxa"/>
            <w:gridSpan w:val="3"/>
            <w:tcBorders>
              <w:bottom w:val="single" w:color="auto" w:sz="4" w:space="0"/>
            </w:tcBorders>
          </w:tcPr>
          <w:p w:rsidRPr="00905861" w:rsidR="00285B5B" w:rsidRDefault="00285B5B" w14:paraId="7ACEA485" w14:textId="77777777">
            <w:pPr>
              <w:jc w:val="both"/>
              <w:rPr>
                <w:rFonts w:ascii="Open Sans" w:hAnsi="Open Sans" w:cs="Open Sans"/>
              </w:rPr>
            </w:pPr>
          </w:p>
        </w:tc>
        <w:tc>
          <w:tcPr>
            <w:tcW w:w="270" w:type="dxa"/>
          </w:tcPr>
          <w:p w:rsidRPr="00905861" w:rsidR="00285B5B" w:rsidRDefault="00285B5B" w14:paraId="7ACEA486" w14:textId="77777777">
            <w:pPr>
              <w:jc w:val="both"/>
              <w:rPr>
                <w:rFonts w:ascii="Open Sans" w:hAnsi="Open Sans" w:cs="Open Sans"/>
              </w:rPr>
            </w:pPr>
          </w:p>
        </w:tc>
        <w:tc>
          <w:tcPr>
            <w:tcW w:w="1890" w:type="dxa"/>
            <w:tcBorders>
              <w:bottom w:val="single" w:color="auto" w:sz="4" w:space="0"/>
            </w:tcBorders>
          </w:tcPr>
          <w:p w:rsidRPr="00905861" w:rsidR="00285B5B" w:rsidRDefault="00285B5B" w14:paraId="7ACEA487" w14:textId="77777777">
            <w:pPr>
              <w:jc w:val="both"/>
              <w:rPr>
                <w:rFonts w:ascii="Open Sans" w:hAnsi="Open Sans" w:cs="Open Sans"/>
              </w:rPr>
            </w:pPr>
          </w:p>
        </w:tc>
      </w:tr>
      <w:tr w:rsidRPr="00905861" w:rsidR="00285B5B" w:rsidTr="00B13073" w14:paraId="7ACEA48D" w14:textId="77777777">
        <w:tc>
          <w:tcPr>
            <w:tcW w:w="648" w:type="dxa"/>
          </w:tcPr>
          <w:p w:rsidRPr="00905861" w:rsidR="00285B5B" w:rsidRDefault="00285B5B" w14:paraId="7ACEA489" w14:textId="77777777">
            <w:pPr>
              <w:jc w:val="both"/>
              <w:rPr>
                <w:rFonts w:ascii="Open Sans" w:hAnsi="Open Sans" w:cs="Open Sans"/>
              </w:rPr>
            </w:pPr>
          </w:p>
        </w:tc>
        <w:tc>
          <w:tcPr>
            <w:tcW w:w="6282" w:type="dxa"/>
            <w:gridSpan w:val="3"/>
            <w:tcBorders>
              <w:top w:val="single" w:color="auto" w:sz="4" w:space="0"/>
            </w:tcBorders>
          </w:tcPr>
          <w:p w:rsidRPr="00905861" w:rsidR="00285B5B" w:rsidRDefault="00285B5B" w14:paraId="7ACEA48A" w14:textId="77777777">
            <w:pPr>
              <w:jc w:val="both"/>
              <w:rPr>
                <w:rFonts w:ascii="Open Sans" w:hAnsi="Open Sans" w:cs="Open Sans"/>
                <w:color w:val="FF0000"/>
              </w:rPr>
            </w:pPr>
            <w:r w:rsidRPr="00905861">
              <w:rPr>
                <w:rFonts w:ascii="Open Sans" w:hAnsi="Open Sans" w:cs="Open Sans"/>
                <w:color w:val="FF0000"/>
              </w:rPr>
              <w:t>Name of Authorized Official &amp; Title</w:t>
            </w:r>
          </w:p>
        </w:tc>
        <w:tc>
          <w:tcPr>
            <w:tcW w:w="270" w:type="dxa"/>
          </w:tcPr>
          <w:p w:rsidRPr="00905861" w:rsidR="00285B5B" w:rsidRDefault="00285B5B" w14:paraId="7ACEA48B" w14:textId="77777777">
            <w:pPr>
              <w:jc w:val="both"/>
              <w:rPr>
                <w:rFonts w:ascii="Open Sans" w:hAnsi="Open Sans" w:cs="Open Sans"/>
              </w:rPr>
            </w:pPr>
          </w:p>
        </w:tc>
        <w:tc>
          <w:tcPr>
            <w:tcW w:w="1890" w:type="dxa"/>
            <w:tcBorders>
              <w:top w:val="single" w:color="auto" w:sz="4" w:space="0"/>
            </w:tcBorders>
          </w:tcPr>
          <w:p w:rsidRPr="00905861" w:rsidR="00285B5B" w:rsidRDefault="00285B5B" w14:paraId="7ACEA48C" w14:textId="77777777">
            <w:pPr>
              <w:jc w:val="both"/>
              <w:rPr>
                <w:rFonts w:ascii="Open Sans" w:hAnsi="Open Sans" w:cs="Open Sans"/>
              </w:rPr>
            </w:pPr>
            <w:r w:rsidRPr="00905861">
              <w:rPr>
                <w:rFonts w:ascii="Open Sans" w:hAnsi="Open Sans" w:cs="Open Sans"/>
              </w:rPr>
              <w:t>Date</w:t>
            </w:r>
          </w:p>
        </w:tc>
      </w:tr>
      <w:tr w:rsidRPr="00905861" w:rsidR="00285B5B" w:rsidTr="00B13073" w14:paraId="7ACEA492" w14:textId="77777777">
        <w:trPr>
          <w:trHeight w:val="189"/>
        </w:trPr>
        <w:tc>
          <w:tcPr>
            <w:tcW w:w="648" w:type="dxa"/>
          </w:tcPr>
          <w:p w:rsidRPr="00905861" w:rsidR="00285B5B" w:rsidRDefault="00285B5B" w14:paraId="7ACEA48E" w14:textId="77777777">
            <w:pPr>
              <w:jc w:val="both"/>
              <w:rPr>
                <w:rFonts w:ascii="Open Sans" w:hAnsi="Open Sans" w:cs="Open Sans"/>
              </w:rPr>
            </w:pPr>
          </w:p>
        </w:tc>
        <w:tc>
          <w:tcPr>
            <w:tcW w:w="6282" w:type="dxa"/>
            <w:gridSpan w:val="3"/>
          </w:tcPr>
          <w:p w:rsidRPr="00905861" w:rsidR="00285B5B" w:rsidRDefault="00285B5B" w14:paraId="7ACEA48F" w14:textId="77777777">
            <w:pPr>
              <w:jc w:val="both"/>
              <w:rPr>
                <w:rFonts w:ascii="Open Sans" w:hAnsi="Open Sans" w:cs="Open Sans"/>
              </w:rPr>
            </w:pPr>
          </w:p>
        </w:tc>
        <w:tc>
          <w:tcPr>
            <w:tcW w:w="270" w:type="dxa"/>
          </w:tcPr>
          <w:p w:rsidRPr="00905861" w:rsidR="00285B5B" w:rsidRDefault="00285B5B" w14:paraId="7ACEA490" w14:textId="77777777">
            <w:pPr>
              <w:jc w:val="both"/>
              <w:rPr>
                <w:rFonts w:ascii="Open Sans" w:hAnsi="Open Sans" w:cs="Open Sans"/>
              </w:rPr>
            </w:pPr>
          </w:p>
        </w:tc>
        <w:tc>
          <w:tcPr>
            <w:tcW w:w="1890" w:type="dxa"/>
          </w:tcPr>
          <w:p w:rsidRPr="00905861" w:rsidR="00285B5B" w:rsidRDefault="00285B5B" w14:paraId="7ACEA491" w14:textId="77777777">
            <w:pPr>
              <w:jc w:val="both"/>
              <w:rPr>
                <w:rFonts w:ascii="Open Sans" w:hAnsi="Open Sans" w:cs="Open Sans"/>
              </w:rPr>
            </w:pPr>
          </w:p>
        </w:tc>
      </w:tr>
      <w:tr w:rsidRPr="00905861" w:rsidR="003C4A7B" w:rsidTr="00CD7747" w14:paraId="7ACEA495" w14:textId="77777777">
        <w:trPr>
          <w:cantSplit/>
        </w:trPr>
        <w:tc>
          <w:tcPr>
            <w:tcW w:w="7200" w:type="dxa"/>
            <w:gridSpan w:val="5"/>
          </w:tcPr>
          <w:p w:rsidRPr="00905861" w:rsidR="003C4A7B" w:rsidRDefault="003C4A7B" w14:paraId="7ACEA493" w14:textId="77777777">
            <w:pPr>
              <w:jc w:val="both"/>
              <w:rPr>
                <w:rFonts w:ascii="Open Sans" w:hAnsi="Open Sans" w:cs="Open Sans"/>
                <w:b/>
                <w:bCs/>
              </w:rPr>
            </w:pPr>
            <w:r w:rsidRPr="00905861">
              <w:rPr>
                <w:rFonts w:ascii="Open Sans" w:hAnsi="Open Sans" w:cs="Open Sans"/>
                <w:b/>
                <w:bCs/>
                <w:color w:val="FF0000"/>
              </w:rPr>
              <w:t>LEGAL NAME OF GRANTEE</w:t>
            </w:r>
            <w:proofErr w:type="gramStart"/>
            <w:r w:rsidRPr="00905861">
              <w:rPr>
                <w:rFonts w:ascii="Open Sans" w:hAnsi="Open Sans" w:cs="Open Sans"/>
                <w:b/>
                <w:bCs/>
                <w:color w:val="FF0000"/>
              </w:rPr>
              <w:t>:</w:t>
            </w:r>
            <w:r w:rsidRPr="00905861">
              <w:rPr>
                <w:rFonts w:ascii="Open Sans" w:hAnsi="Open Sans" w:cs="Open Sans"/>
                <w:b/>
                <w:bCs/>
              </w:rPr>
              <w:t xml:space="preserve">  </w:t>
            </w:r>
            <w:r w:rsidRPr="00905861">
              <w:rPr>
                <w:rFonts w:ascii="Open Sans" w:hAnsi="Open Sans" w:cs="Open Sans"/>
                <w:b/>
                <w:bCs/>
                <w:color w:val="FF0000"/>
              </w:rPr>
              <w:t>{</w:t>
            </w:r>
            <w:proofErr w:type="gramEnd"/>
            <w:r w:rsidRPr="00905861">
              <w:rPr>
                <w:rFonts w:ascii="Open Sans" w:hAnsi="Open Sans" w:cs="Open Sans"/>
                <w:b/>
                <w:bCs/>
                <w:color w:val="FF0000"/>
              </w:rPr>
              <w:t>ABC Child Care Center / Jane C. Doe}</w:t>
            </w:r>
          </w:p>
        </w:tc>
        <w:tc>
          <w:tcPr>
            <w:tcW w:w="1890" w:type="dxa"/>
          </w:tcPr>
          <w:p w:rsidRPr="00905861" w:rsidR="003C4A7B" w:rsidRDefault="003C4A7B" w14:paraId="7ACEA494" w14:textId="77777777">
            <w:pPr>
              <w:jc w:val="both"/>
              <w:rPr>
                <w:rFonts w:ascii="Open Sans" w:hAnsi="Open Sans" w:cs="Open Sans"/>
              </w:rPr>
            </w:pPr>
          </w:p>
        </w:tc>
      </w:tr>
      <w:tr w:rsidRPr="00905861" w:rsidR="00285B5B" w:rsidTr="00B13073" w14:paraId="7ACEA49D" w14:textId="77777777">
        <w:tc>
          <w:tcPr>
            <w:tcW w:w="648" w:type="dxa"/>
          </w:tcPr>
          <w:p w:rsidRPr="00905861" w:rsidR="00285B5B" w:rsidRDefault="00285B5B" w14:paraId="7ACEA496" w14:textId="77777777">
            <w:pPr>
              <w:rPr>
                <w:rFonts w:ascii="Open Sans" w:hAnsi="Open Sans" w:cs="Open Sans"/>
              </w:rPr>
            </w:pPr>
          </w:p>
          <w:p w:rsidRPr="00905861" w:rsidR="00285B5B" w:rsidP="00B13073" w:rsidRDefault="00285B5B" w14:paraId="7ACEA499" w14:textId="77777777">
            <w:pPr>
              <w:rPr>
                <w:rFonts w:ascii="Open Sans" w:hAnsi="Open Sans" w:cs="Open Sans"/>
              </w:rPr>
            </w:pPr>
            <w:r w:rsidRPr="00905861">
              <w:rPr>
                <w:rFonts w:ascii="Open Sans" w:hAnsi="Open Sans" w:cs="Open Sans"/>
              </w:rPr>
              <w:t>B</w:t>
            </w:r>
            <w:r w:rsidRPr="00905861" w:rsidR="00B13073">
              <w:rPr>
                <w:rFonts w:ascii="Open Sans" w:hAnsi="Open Sans" w:cs="Open Sans"/>
              </w:rPr>
              <w:t>Y</w:t>
            </w:r>
            <w:r w:rsidRPr="00905861">
              <w:rPr>
                <w:rFonts w:ascii="Open Sans" w:hAnsi="Open Sans" w:cs="Open Sans"/>
              </w:rPr>
              <w:t>:</w:t>
            </w:r>
          </w:p>
        </w:tc>
        <w:tc>
          <w:tcPr>
            <w:tcW w:w="6282" w:type="dxa"/>
            <w:gridSpan w:val="3"/>
            <w:tcBorders>
              <w:bottom w:val="single" w:color="auto" w:sz="4" w:space="0"/>
            </w:tcBorders>
          </w:tcPr>
          <w:p w:rsidRPr="00905861" w:rsidR="00285B5B" w:rsidRDefault="00285B5B" w14:paraId="7ACEA49A" w14:textId="77777777">
            <w:pPr>
              <w:jc w:val="both"/>
              <w:rPr>
                <w:rFonts w:ascii="Open Sans" w:hAnsi="Open Sans" w:cs="Open Sans"/>
              </w:rPr>
            </w:pPr>
          </w:p>
        </w:tc>
        <w:tc>
          <w:tcPr>
            <w:tcW w:w="270" w:type="dxa"/>
          </w:tcPr>
          <w:p w:rsidRPr="00905861" w:rsidR="00285B5B" w:rsidRDefault="00285B5B" w14:paraId="7ACEA49B" w14:textId="77777777">
            <w:pPr>
              <w:jc w:val="both"/>
              <w:rPr>
                <w:rFonts w:ascii="Open Sans" w:hAnsi="Open Sans" w:cs="Open Sans"/>
              </w:rPr>
            </w:pPr>
          </w:p>
        </w:tc>
        <w:tc>
          <w:tcPr>
            <w:tcW w:w="1890" w:type="dxa"/>
            <w:tcBorders>
              <w:bottom w:val="single" w:color="auto" w:sz="4" w:space="0"/>
            </w:tcBorders>
          </w:tcPr>
          <w:p w:rsidRPr="00905861" w:rsidR="00285B5B" w:rsidRDefault="00285B5B" w14:paraId="7ACEA49C" w14:textId="77777777">
            <w:pPr>
              <w:jc w:val="both"/>
              <w:rPr>
                <w:rFonts w:ascii="Open Sans" w:hAnsi="Open Sans" w:cs="Open Sans"/>
              </w:rPr>
            </w:pPr>
          </w:p>
        </w:tc>
      </w:tr>
      <w:tr w:rsidRPr="00905861" w:rsidR="00285B5B" w:rsidTr="00B13073" w14:paraId="7ACEA4A2" w14:textId="77777777">
        <w:tc>
          <w:tcPr>
            <w:tcW w:w="648" w:type="dxa"/>
          </w:tcPr>
          <w:p w:rsidRPr="00905861" w:rsidR="00285B5B" w:rsidRDefault="00285B5B" w14:paraId="7ACEA49E" w14:textId="77777777">
            <w:pPr>
              <w:jc w:val="both"/>
              <w:rPr>
                <w:rFonts w:ascii="Open Sans" w:hAnsi="Open Sans" w:cs="Open Sans"/>
              </w:rPr>
            </w:pPr>
          </w:p>
        </w:tc>
        <w:tc>
          <w:tcPr>
            <w:tcW w:w="6282" w:type="dxa"/>
            <w:gridSpan w:val="3"/>
            <w:tcBorders>
              <w:top w:val="single" w:color="auto" w:sz="4" w:space="0"/>
            </w:tcBorders>
          </w:tcPr>
          <w:p w:rsidRPr="00905861" w:rsidR="00285B5B" w:rsidRDefault="00285B5B" w14:paraId="7ACEA49F" w14:textId="77777777">
            <w:pPr>
              <w:jc w:val="both"/>
              <w:rPr>
                <w:rFonts w:ascii="Open Sans" w:hAnsi="Open Sans" w:cs="Open Sans"/>
                <w:color w:val="FF0000"/>
              </w:rPr>
            </w:pPr>
            <w:r w:rsidRPr="00905861">
              <w:rPr>
                <w:rFonts w:ascii="Open Sans" w:hAnsi="Open Sans" w:cs="Open Sans"/>
                <w:color w:val="FF0000"/>
              </w:rPr>
              <w:t>Name of Authorized Official &amp; Title</w:t>
            </w:r>
          </w:p>
        </w:tc>
        <w:tc>
          <w:tcPr>
            <w:tcW w:w="270" w:type="dxa"/>
          </w:tcPr>
          <w:p w:rsidRPr="00905861" w:rsidR="00285B5B" w:rsidRDefault="00285B5B" w14:paraId="7ACEA4A0" w14:textId="77777777">
            <w:pPr>
              <w:jc w:val="both"/>
              <w:rPr>
                <w:rFonts w:ascii="Open Sans" w:hAnsi="Open Sans" w:cs="Open Sans"/>
              </w:rPr>
            </w:pPr>
          </w:p>
        </w:tc>
        <w:tc>
          <w:tcPr>
            <w:tcW w:w="1890" w:type="dxa"/>
            <w:tcBorders>
              <w:top w:val="single" w:color="auto" w:sz="4" w:space="0"/>
            </w:tcBorders>
          </w:tcPr>
          <w:p w:rsidRPr="00905861" w:rsidR="00285B5B" w:rsidRDefault="00285B5B" w14:paraId="7ACEA4A1" w14:textId="77777777">
            <w:pPr>
              <w:jc w:val="both"/>
              <w:rPr>
                <w:rFonts w:ascii="Open Sans" w:hAnsi="Open Sans" w:cs="Open Sans"/>
              </w:rPr>
            </w:pPr>
            <w:r w:rsidRPr="00905861">
              <w:rPr>
                <w:rFonts w:ascii="Open Sans" w:hAnsi="Open Sans" w:cs="Open Sans"/>
              </w:rPr>
              <w:t>Date</w:t>
            </w:r>
          </w:p>
        </w:tc>
      </w:tr>
      <w:tr w:rsidRPr="00905861" w:rsidR="00285B5B" w:rsidTr="00B13073" w14:paraId="7ACEA4A7" w14:textId="77777777">
        <w:tc>
          <w:tcPr>
            <w:tcW w:w="648" w:type="dxa"/>
          </w:tcPr>
          <w:p w:rsidRPr="00905861" w:rsidR="00285B5B" w:rsidRDefault="00285B5B" w14:paraId="7ACEA4A3" w14:textId="77777777">
            <w:pPr>
              <w:jc w:val="both"/>
              <w:rPr>
                <w:rFonts w:ascii="Open Sans" w:hAnsi="Open Sans" w:cs="Open Sans"/>
              </w:rPr>
            </w:pPr>
          </w:p>
        </w:tc>
        <w:tc>
          <w:tcPr>
            <w:tcW w:w="6282" w:type="dxa"/>
            <w:gridSpan w:val="3"/>
          </w:tcPr>
          <w:p w:rsidRPr="00905861" w:rsidR="00285B5B" w:rsidRDefault="00285B5B" w14:paraId="7ACEA4A4" w14:textId="77777777">
            <w:pPr>
              <w:jc w:val="both"/>
              <w:rPr>
                <w:rFonts w:ascii="Open Sans" w:hAnsi="Open Sans" w:cs="Open Sans"/>
              </w:rPr>
            </w:pPr>
          </w:p>
        </w:tc>
        <w:tc>
          <w:tcPr>
            <w:tcW w:w="270" w:type="dxa"/>
          </w:tcPr>
          <w:p w:rsidRPr="00905861" w:rsidR="00285B5B" w:rsidRDefault="00285B5B" w14:paraId="7ACEA4A5" w14:textId="77777777">
            <w:pPr>
              <w:jc w:val="both"/>
              <w:rPr>
                <w:rFonts w:ascii="Open Sans" w:hAnsi="Open Sans" w:cs="Open Sans"/>
              </w:rPr>
            </w:pPr>
          </w:p>
        </w:tc>
        <w:tc>
          <w:tcPr>
            <w:tcW w:w="1890" w:type="dxa"/>
          </w:tcPr>
          <w:p w:rsidRPr="00905861" w:rsidR="00285B5B" w:rsidRDefault="00285B5B" w14:paraId="7ACEA4A6" w14:textId="77777777">
            <w:pPr>
              <w:jc w:val="both"/>
              <w:rPr>
                <w:rFonts w:ascii="Open Sans" w:hAnsi="Open Sans" w:cs="Open Sans"/>
              </w:rPr>
            </w:pPr>
          </w:p>
        </w:tc>
      </w:tr>
      <w:tr w:rsidRPr="00905861" w:rsidR="00285B5B" w:rsidTr="00B13073" w14:paraId="7ACEA4AE" w14:textId="77777777">
        <w:trPr>
          <w:cantSplit/>
          <w:trHeight w:val="253"/>
        </w:trPr>
        <w:tc>
          <w:tcPr>
            <w:tcW w:w="648" w:type="dxa"/>
          </w:tcPr>
          <w:p w:rsidRPr="00905861" w:rsidR="00285B5B" w:rsidRDefault="00285B5B" w14:paraId="7ACEA4A8" w14:textId="77777777">
            <w:pPr>
              <w:jc w:val="both"/>
              <w:rPr>
                <w:rFonts w:ascii="Open Sans" w:hAnsi="Open Sans" w:cs="Open Sans"/>
              </w:rPr>
            </w:pPr>
          </w:p>
        </w:tc>
        <w:tc>
          <w:tcPr>
            <w:tcW w:w="1440" w:type="dxa"/>
          </w:tcPr>
          <w:p w:rsidRPr="00905861" w:rsidR="00285B5B" w:rsidRDefault="00285B5B" w14:paraId="7ACEA4A9" w14:textId="77777777">
            <w:pPr>
              <w:jc w:val="both"/>
              <w:rPr>
                <w:rFonts w:ascii="Open Sans" w:hAnsi="Open Sans" w:cs="Open Sans"/>
              </w:rPr>
            </w:pPr>
            <w:r w:rsidRPr="00905861">
              <w:rPr>
                <w:rFonts w:ascii="Open Sans" w:hAnsi="Open Sans" w:cs="Open Sans"/>
              </w:rPr>
              <w:t>TIN/SSN:</w:t>
            </w:r>
          </w:p>
        </w:tc>
        <w:tc>
          <w:tcPr>
            <w:tcW w:w="2826" w:type="dxa"/>
            <w:tcBorders>
              <w:bottom w:val="single" w:color="auto" w:sz="4" w:space="0"/>
            </w:tcBorders>
          </w:tcPr>
          <w:p w:rsidRPr="00905861" w:rsidR="00285B5B" w:rsidRDefault="00285B5B" w14:paraId="7ACEA4AA" w14:textId="77777777">
            <w:pPr>
              <w:jc w:val="both"/>
              <w:rPr>
                <w:rFonts w:ascii="Open Sans" w:hAnsi="Open Sans" w:cs="Open Sans"/>
              </w:rPr>
            </w:pPr>
          </w:p>
        </w:tc>
        <w:tc>
          <w:tcPr>
            <w:tcW w:w="2016" w:type="dxa"/>
          </w:tcPr>
          <w:p w:rsidRPr="00905861" w:rsidR="00285B5B" w:rsidRDefault="00285B5B" w14:paraId="7ACEA4AB" w14:textId="77777777">
            <w:pPr>
              <w:jc w:val="both"/>
              <w:rPr>
                <w:rFonts w:ascii="Open Sans" w:hAnsi="Open Sans" w:cs="Open Sans"/>
              </w:rPr>
            </w:pPr>
          </w:p>
        </w:tc>
        <w:tc>
          <w:tcPr>
            <w:tcW w:w="270" w:type="dxa"/>
          </w:tcPr>
          <w:p w:rsidRPr="00905861" w:rsidR="00285B5B" w:rsidRDefault="00285B5B" w14:paraId="7ACEA4AC" w14:textId="77777777">
            <w:pPr>
              <w:jc w:val="both"/>
              <w:rPr>
                <w:rFonts w:ascii="Open Sans" w:hAnsi="Open Sans" w:cs="Open Sans"/>
              </w:rPr>
            </w:pPr>
          </w:p>
        </w:tc>
        <w:tc>
          <w:tcPr>
            <w:tcW w:w="1890" w:type="dxa"/>
          </w:tcPr>
          <w:p w:rsidRPr="00905861" w:rsidR="00285B5B" w:rsidRDefault="00285B5B" w14:paraId="7ACEA4AD" w14:textId="77777777">
            <w:pPr>
              <w:jc w:val="both"/>
              <w:rPr>
                <w:rFonts w:ascii="Open Sans" w:hAnsi="Open Sans" w:cs="Open Sans"/>
              </w:rPr>
            </w:pPr>
          </w:p>
        </w:tc>
      </w:tr>
      <w:tr w:rsidRPr="00905861" w:rsidR="00285B5B" w:rsidTr="00B13073" w14:paraId="7ACEA4B6" w14:textId="77777777">
        <w:trPr>
          <w:cantSplit/>
          <w:trHeight w:val="253"/>
        </w:trPr>
        <w:tc>
          <w:tcPr>
            <w:tcW w:w="648" w:type="dxa"/>
          </w:tcPr>
          <w:p w:rsidRPr="00905861" w:rsidR="00285B5B" w:rsidRDefault="00285B5B" w14:paraId="7ACEA4AF" w14:textId="77777777">
            <w:pPr>
              <w:jc w:val="both"/>
              <w:rPr>
                <w:rFonts w:ascii="Open Sans" w:hAnsi="Open Sans" w:cs="Open Sans"/>
              </w:rPr>
            </w:pPr>
          </w:p>
        </w:tc>
        <w:tc>
          <w:tcPr>
            <w:tcW w:w="1440" w:type="dxa"/>
          </w:tcPr>
          <w:p w:rsidRPr="00905861" w:rsidR="009F16B7" w:rsidRDefault="009F16B7" w14:paraId="7ACEA4B0" w14:textId="77777777">
            <w:pPr>
              <w:jc w:val="both"/>
              <w:rPr>
                <w:rFonts w:ascii="Open Sans" w:hAnsi="Open Sans" w:cs="Open Sans"/>
              </w:rPr>
            </w:pPr>
          </w:p>
          <w:p w:rsidRPr="00905861" w:rsidR="00285B5B" w:rsidRDefault="00285B5B" w14:paraId="7ACEA4B1" w14:textId="77777777">
            <w:pPr>
              <w:jc w:val="both"/>
              <w:rPr>
                <w:rFonts w:ascii="Open Sans" w:hAnsi="Open Sans" w:cs="Open Sans"/>
              </w:rPr>
            </w:pPr>
            <w:r w:rsidRPr="00905861">
              <w:rPr>
                <w:rFonts w:ascii="Open Sans" w:hAnsi="Open Sans" w:cs="Open Sans"/>
              </w:rPr>
              <w:t>Address:</w:t>
            </w:r>
          </w:p>
        </w:tc>
        <w:tc>
          <w:tcPr>
            <w:tcW w:w="2826" w:type="dxa"/>
            <w:tcBorders>
              <w:top w:val="single" w:color="auto" w:sz="4" w:space="0"/>
              <w:bottom w:val="single" w:color="auto" w:sz="4" w:space="0"/>
            </w:tcBorders>
          </w:tcPr>
          <w:p w:rsidRPr="00905861" w:rsidR="00285B5B" w:rsidRDefault="00285B5B" w14:paraId="7ACEA4B2" w14:textId="77777777">
            <w:pPr>
              <w:jc w:val="both"/>
              <w:rPr>
                <w:rFonts w:ascii="Open Sans" w:hAnsi="Open Sans" w:cs="Open Sans"/>
              </w:rPr>
            </w:pPr>
          </w:p>
        </w:tc>
        <w:tc>
          <w:tcPr>
            <w:tcW w:w="2016" w:type="dxa"/>
          </w:tcPr>
          <w:p w:rsidRPr="00905861" w:rsidR="00285B5B" w:rsidRDefault="00285B5B" w14:paraId="7ACEA4B3" w14:textId="77777777">
            <w:pPr>
              <w:jc w:val="both"/>
              <w:rPr>
                <w:rFonts w:ascii="Open Sans" w:hAnsi="Open Sans" w:cs="Open Sans"/>
              </w:rPr>
            </w:pPr>
          </w:p>
        </w:tc>
        <w:tc>
          <w:tcPr>
            <w:tcW w:w="270" w:type="dxa"/>
          </w:tcPr>
          <w:p w:rsidRPr="00905861" w:rsidR="00285B5B" w:rsidRDefault="00285B5B" w14:paraId="7ACEA4B4" w14:textId="77777777">
            <w:pPr>
              <w:jc w:val="both"/>
              <w:rPr>
                <w:rFonts w:ascii="Open Sans" w:hAnsi="Open Sans" w:cs="Open Sans"/>
              </w:rPr>
            </w:pPr>
          </w:p>
        </w:tc>
        <w:tc>
          <w:tcPr>
            <w:tcW w:w="1890" w:type="dxa"/>
          </w:tcPr>
          <w:p w:rsidRPr="00905861" w:rsidR="00285B5B" w:rsidRDefault="00285B5B" w14:paraId="7ACEA4B5" w14:textId="77777777">
            <w:pPr>
              <w:jc w:val="both"/>
              <w:rPr>
                <w:rFonts w:ascii="Open Sans" w:hAnsi="Open Sans" w:cs="Open Sans"/>
              </w:rPr>
            </w:pPr>
          </w:p>
        </w:tc>
      </w:tr>
      <w:tr w:rsidRPr="00905861" w:rsidR="00285B5B" w:rsidTr="00B13073" w14:paraId="7ACEA4BE" w14:textId="77777777">
        <w:trPr>
          <w:cantSplit/>
          <w:trHeight w:val="253"/>
        </w:trPr>
        <w:tc>
          <w:tcPr>
            <w:tcW w:w="648" w:type="dxa"/>
          </w:tcPr>
          <w:p w:rsidRPr="00905861" w:rsidR="00285B5B" w:rsidRDefault="00285B5B" w14:paraId="7ACEA4B7" w14:textId="77777777">
            <w:pPr>
              <w:jc w:val="both"/>
              <w:rPr>
                <w:rFonts w:ascii="Open Sans" w:hAnsi="Open Sans" w:cs="Open Sans"/>
              </w:rPr>
            </w:pPr>
          </w:p>
        </w:tc>
        <w:tc>
          <w:tcPr>
            <w:tcW w:w="1440" w:type="dxa"/>
          </w:tcPr>
          <w:p w:rsidRPr="00905861" w:rsidR="00285B5B" w:rsidRDefault="00285B5B" w14:paraId="7ACEA4B8" w14:textId="77777777">
            <w:pPr>
              <w:jc w:val="both"/>
              <w:rPr>
                <w:rFonts w:ascii="Open Sans" w:hAnsi="Open Sans" w:cs="Open Sans"/>
              </w:rPr>
            </w:pPr>
          </w:p>
          <w:p w:rsidRPr="00905861" w:rsidR="009F16B7" w:rsidRDefault="009F16B7" w14:paraId="7ACEA4B9" w14:textId="77777777">
            <w:pPr>
              <w:jc w:val="both"/>
              <w:rPr>
                <w:rFonts w:ascii="Open Sans" w:hAnsi="Open Sans" w:cs="Open Sans"/>
              </w:rPr>
            </w:pPr>
          </w:p>
        </w:tc>
        <w:tc>
          <w:tcPr>
            <w:tcW w:w="2826" w:type="dxa"/>
            <w:tcBorders>
              <w:top w:val="single" w:color="auto" w:sz="4" w:space="0"/>
              <w:bottom w:val="single" w:color="auto" w:sz="4" w:space="0"/>
            </w:tcBorders>
          </w:tcPr>
          <w:p w:rsidRPr="00905861" w:rsidR="00285B5B" w:rsidRDefault="00285B5B" w14:paraId="7ACEA4BA" w14:textId="77777777">
            <w:pPr>
              <w:jc w:val="both"/>
              <w:rPr>
                <w:rFonts w:ascii="Open Sans" w:hAnsi="Open Sans" w:cs="Open Sans"/>
              </w:rPr>
            </w:pPr>
          </w:p>
        </w:tc>
        <w:tc>
          <w:tcPr>
            <w:tcW w:w="2016" w:type="dxa"/>
          </w:tcPr>
          <w:p w:rsidRPr="00905861" w:rsidR="00285B5B" w:rsidRDefault="00285B5B" w14:paraId="7ACEA4BB" w14:textId="77777777">
            <w:pPr>
              <w:jc w:val="both"/>
              <w:rPr>
                <w:rFonts w:ascii="Open Sans" w:hAnsi="Open Sans" w:cs="Open Sans"/>
              </w:rPr>
            </w:pPr>
          </w:p>
        </w:tc>
        <w:tc>
          <w:tcPr>
            <w:tcW w:w="270" w:type="dxa"/>
          </w:tcPr>
          <w:p w:rsidRPr="00905861" w:rsidR="00285B5B" w:rsidRDefault="00285B5B" w14:paraId="7ACEA4BC" w14:textId="77777777">
            <w:pPr>
              <w:jc w:val="both"/>
              <w:rPr>
                <w:rFonts w:ascii="Open Sans" w:hAnsi="Open Sans" w:cs="Open Sans"/>
              </w:rPr>
            </w:pPr>
          </w:p>
        </w:tc>
        <w:tc>
          <w:tcPr>
            <w:tcW w:w="1890" w:type="dxa"/>
          </w:tcPr>
          <w:p w:rsidRPr="00905861" w:rsidR="00285B5B" w:rsidRDefault="00285B5B" w14:paraId="7ACEA4BD" w14:textId="77777777">
            <w:pPr>
              <w:jc w:val="both"/>
              <w:rPr>
                <w:rFonts w:ascii="Open Sans" w:hAnsi="Open Sans" w:cs="Open Sans"/>
              </w:rPr>
            </w:pPr>
          </w:p>
        </w:tc>
      </w:tr>
      <w:tr w:rsidRPr="00905861" w:rsidR="00285B5B" w:rsidTr="00B13073" w14:paraId="7ACEA4C6" w14:textId="77777777">
        <w:trPr>
          <w:cantSplit/>
          <w:trHeight w:val="253"/>
        </w:trPr>
        <w:tc>
          <w:tcPr>
            <w:tcW w:w="648" w:type="dxa"/>
          </w:tcPr>
          <w:p w:rsidRPr="00905861" w:rsidR="00285B5B" w:rsidRDefault="00285B5B" w14:paraId="7ACEA4BF" w14:textId="77777777">
            <w:pPr>
              <w:jc w:val="both"/>
              <w:rPr>
                <w:rFonts w:ascii="Open Sans" w:hAnsi="Open Sans" w:cs="Open Sans"/>
              </w:rPr>
            </w:pPr>
          </w:p>
        </w:tc>
        <w:tc>
          <w:tcPr>
            <w:tcW w:w="1440" w:type="dxa"/>
          </w:tcPr>
          <w:p w:rsidRPr="00905861" w:rsidR="009F16B7" w:rsidRDefault="009F16B7" w14:paraId="7ACEA4C0" w14:textId="77777777">
            <w:pPr>
              <w:jc w:val="both"/>
              <w:rPr>
                <w:rFonts w:ascii="Open Sans" w:hAnsi="Open Sans" w:cs="Open Sans"/>
              </w:rPr>
            </w:pPr>
          </w:p>
          <w:p w:rsidRPr="00905861" w:rsidR="00285B5B" w:rsidRDefault="00285B5B" w14:paraId="7ACEA4C1" w14:textId="77777777">
            <w:pPr>
              <w:jc w:val="both"/>
              <w:rPr>
                <w:rFonts w:ascii="Open Sans" w:hAnsi="Open Sans" w:cs="Open Sans"/>
              </w:rPr>
            </w:pPr>
            <w:r w:rsidRPr="00905861">
              <w:rPr>
                <w:rFonts w:ascii="Open Sans" w:hAnsi="Open Sans" w:cs="Open Sans"/>
              </w:rPr>
              <w:t>Telephone:</w:t>
            </w:r>
          </w:p>
        </w:tc>
        <w:tc>
          <w:tcPr>
            <w:tcW w:w="2826" w:type="dxa"/>
            <w:tcBorders>
              <w:top w:val="single" w:color="auto" w:sz="4" w:space="0"/>
              <w:bottom w:val="single" w:color="auto" w:sz="4" w:space="0"/>
            </w:tcBorders>
          </w:tcPr>
          <w:p w:rsidRPr="00905861" w:rsidR="00285B5B" w:rsidRDefault="00285B5B" w14:paraId="7ACEA4C2" w14:textId="77777777">
            <w:pPr>
              <w:jc w:val="both"/>
              <w:rPr>
                <w:rFonts w:ascii="Open Sans" w:hAnsi="Open Sans" w:cs="Open Sans"/>
              </w:rPr>
            </w:pPr>
          </w:p>
        </w:tc>
        <w:tc>
          <w:tcPr>
            <w:tcW w:w="2016" w:type="dxa"/>
          </w:tcPr>
          <w:p w:rsidRPr="00905861" w:rsidR="00285B5B" w:rsidRDefault="00285B5B" w14:paraId="7ACEA4C3" w14:textId="77777777">
            <w:pPr>
              <w:jc w:val="both"/>
              <w:rPr>
                <w:rFonts w:ascii="Open Sans" w:hAnsi="Open Sans" w:cs="Open Sans"/>
              </w:rPr>
            </w:pPr>
          </w:p>
        </w:tc>
        <w:tc>
          <w:tcPr>
            <w:tcW w:w="270" w:type="dxa"/>
          </w:tcPr>
          <w:p w:rsidRPr="00905861" w:rsidR="00285B5B" w:rsidRDefault="00285B5B" w14:paraId="7ACEA4C4" w14:textId="77777777">
            <w:pPr>
              <w:jc w:val="both"/>
              <w:rPr>
                <w:rFonts w:ascii="Open Sans" w:hAnsi="Open Sans" w:cs="Open Sans"/>
              </w:rPr>
            </w:pPr>
          </w:p>
        </w:tc>
        <w:tc>
          <w:tcPr>
            <w:tcW w:w="1890" w:type="dxa"/>
          </w:tcPr>
          <w:p w:rsidRPr="00905861" w:rsidR="00285B5B" w:rsidRDefault="00285B5B" w14:paraId="7ACEA4C5" w14:textId="77777777">
            <w:pPr>
              <w:jc w:val="both"/>
              <w:rPr>
                <w:rFonts w:ascii="Open Sans" w:hAnsi="Open Sans" w:cs="Open Sans"/>
              </w:rPr>
            </w:pPr>
          </w:p>
        </w:tc>
      </w:tr>
      <w:tr w:rsidRPr="00905861" w:rsidR="00285B5B" w:rsidTr="00B13073" w14:paraId="7ACEA4D6" w14:textId="77777777">
        <w:trPr>
          <w:cantSplit/>
          <w:trHeight w:val="253"/>
        </w:trPr>
        <w:tc>
          <w:tcPr>
            <w:tcW w:w="648" w:type="dxa"/>
          </w:tcPr>
          <w:p w:rsidRPr="00905861" w:rsidR="00285B5B" w:rsidRDefault="00285B5B" w14:paraId="7ACEA4CF" w14:textId="77777777">
            <w:pPr>
              <w:jc w:val="both"/>
              <w:rPr>
                <w:rFonts w:ascii="Open Sans" w:hAnsi="Open Sans" w:cs="Open Sans"/>
              </w:rPr>
            </w:pPr>
          </w:p>
        </w:tc>
        <w:tc>
          <w:tcPr>
            <w:tcW w:w="1440" w:type="dxa"/>
          </w:tcPr>
          <w:p w:rsidRPr="00905861" w:rsidR="009F16B7" w:rsidRDefault="009F16B7" w14:paraId="7ACEA4D0" w14:textId="77777777">
            <w:pPr>
              <w:jc w:val="both"/>
              <w:rPr>
                <w:rFonts w:ascii="Open Sans" w:hAnsi="Open Sans" w:cs="Open Sans"/>
              </w:rPr>
            </w:pPr>
          </w:p>
          <w:p w:rsidRPr="00905861" w:rsidR="00285B5B" w:rsidRDefault="00285B5B" w14:paraId="7ACEA4D1" w14:textId="77777777">
            <w:pPr>
              <w:jc w:val="both"/>
              <w:rPr>
                <w:rFonts w:ascii="Open Sans" w:hAnsi="Open Sans" w:cs="Open Sans"/>
              </w:rPr>
            </w:pPr>
            <w:r w:rsidRPr="00905861">
              <w:rPr>
                <w:rFonts w:ascii="Open Sans" w:hAnsi="Open Sans" w:cs="Open Sans"/>
              </w:rPr>
              <w:t>Email:</w:t>
            </w:r>
          </w:p>
        </w:tc>
        <w:tc>
          <w:tcPr>
            <w:tcW w:w="2826" w:type="dxa"/>
            <w:tcBorders>
              <w:top w:val="single" w:color="auto" w:sz="4" w:space="0"/>
              <w:bottom w:val="single" w:color="auto" w:sz="4" w:space="0"/>
            </w:tcBorders>
          </w:tcPr>
          <w:p w:rsidRPr="00905861" w:rsidR="00285B5B" w:rsidRDefault="00285B5B" w14:paraId="7ACEA4D2" w14:textId="77777777">
            <w:pPr>
              <w:jc w:val="both"/>
              <w:rPr>
                <w:rFonts w:ascii="Open Sans" w:hAnsi="Open Sans" w:cs="Open Sans"/>
              </w:rPr>
            </w:pPr>
          </w:p>
        </w:tc>
        <w:tc>
          <w:tcPr>
            <w:tcW w:w="2016" w:type="dxa"/>
          </w:tcPr>
          <w:p w:rsidRPr="00905861" w:rsidR="00285B5B" w:rsidRDefault="00285B5B" w14:paraId="7ACEA4D3" w14:textId="77777777">
            <w:pPr>
              <w:jc w:val="both"/>
              <w:rPr>
                <w:rFonts w:ascii="Open Sans" w:hAnsi="Open Sans" w:cs="Open Sans"/>
              </w:rPr>
            </w:pPr>
          </w:p>
        </w:tc>
        <w:tc>
          <w:tcPr>
            <w:tcW w:w="270" w:type="dxa"/>
          </w:tcPr>
          <w:p w:rsidRPr="00905861" w:rsidR="00285B5B" w:rsidRDefault="00285B5B" w14:paraId="7ACEA4D4" w14:textId="77777777">
            <w:pPr>
              <w:jc w:val="both"/>
              <w:rPr>
                <w:rFonts w:ascii="Open Sans" w:hAnsi="Open Sans" w:cs="Open Sans"/>
              </w:rPr>
            </w:pPr>
          </w:p>
        </w:tc>
        <w:tc>
          <w:tcPr>
            <w:tcW w:w="1890" w:type="dxa"/>
          </w:tcPr>
          <w:p w:rsidRPr="00905861" w:rsidR="00285B5B" w:rsidRDefault="00285B5B" w14:paraId="7ACEA4D5" w14:textId="77777777">
            <w:pPr>
              <w:jc w:val="both"/>
              <w:rPr>
                <w:rFonts w:ascii="Open Sans" w:hAnsi="Open Sans" w:cs="Open Sans"/>
              </w:rPr>
            </w:pPr>
          </w:p>
        </w:tc>
      </w:tr>
    </w:tbl>
    <w:p w:rsidRPr="00905861" w:rsidR="00285B5B" w:rsidP="0027285E" w:rsidRDefault="00285B5B" w14:paraId="7ACEA4D7" w14:textId="77777777">
      <w:pPr>
        <w:rPr>
          <w:rFonts w:ascii="Open Sans" w:hAnsi="Open Sans" w:cs="Open Sans"/>
        </w:rPr>
      </w:pPr>
    </w:p>
    <w:sectPr w:rsidRPr="00905861" w:rsidR="00285B5B" w:rsidSect="00743AE8">
      <w:headerReference w:type="default" r:id="rId13"/>
      <w:footerReference w:type="default" r:id="rId14"/>
      <w:headerReference w:type="first" r:id="rId15"/>
      <w:footerReference w:type="first" r:id="rId16"/>
      <w:pgSz w:w="12240" w:h="15840" w:orient="portrait" w:code="1"/>
      <w:pgMar w:top="864" w:right="1440" w:bottom="720" w:left="1440" w:header="547" w:footer="979"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BB2" w:rsidRDefault="002F6BB2" w14:paraId="76736938" w14:textId="77777777">
      <w:r>
        <w:separator/>
      </w:r>
    </w:p>
  </w:endnote>
  <w:endnote w:type="continuationSeparator" w:id="0">
    <w:p w:rsidR="002F6BB2" w:rsidRDefault="002F6BB2" w14:paraId="29CD9E0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55CEE" w:rsidR="00C61503" w:rsidP="00156826" w:rsidRDefault="00C61503" w14:paraId="7ACEA4DD" w14:textId="301B1966">
    <w:pPr>
      <w:pStyle w:val="Footer"/>
      <w:tabs>
        <w:tab w:val="clear" w:pos="4320"/>
        <w:tab w:val="clear" w:pos="8640"/>
        <w:tab w:val="center" w:pos="4680"/>
        <w:tab w:val="right" w:pos="9360"/>
      </w:tabs>
      <w:rPr>
        <w:rStyle w:val="PageNumber"/>
        <w:rFonts w:ascii="Open Sans" w:hAnsi="Open Sans" w:cs="Open Sans"/>
        <w:sz w:val="18"/>
        <w:szCs w:val="18"/>
      </w:rPr>
    </w:pPr>
    <w:r w:rsidRPr="00555CEE">
      <w:rPr>
        <w:rFonts w:ascii="Open Sans" w:hAnsi="Open Sans" w:cs="Open Sans"/>
        <w:snapToGrid w:val="0"/>
        <w:sz w:val="16"/>
        <w:szCs w:val="16"/>
      </w:rPr>
      <w:t>0</w:t>
    </w:r>
    <w:r w:rsidRPr="00555CEE" w:rsidR="001362DA">
      <w:rPr>
        <w:rFonts w:ascii="Open Sans" w:hAnsi="Open Sans" w:cs="Open Sans"/>
        <w:snapToGrid w:val="0"/>
        <w:sz w:val="16"/>
        <w:szCs w:val="16"/>
      </w:rPr>
      <w:t>9</w:t>
    </w:r>
    <w:r w:rsidRPr="00555CEE">
      <w:rPr>
        <w:rFonts w:ascii="Open Sans" w:hAnsi="Open Sans" w:cs="Open Sans"/>
        <w:snapToGrid w:val="0"/>
        <w:sz w:val="16"/>
        <w:szCs w:val="16"/>
      </w:rPr>
      <w:t>_GrantAgreeTempACash</w:t>
    </w:r>
    <w:r w:rsidRPr="00555CEE">
      <w:rPr>
        <w:rFonts w:ascii="Open Sans" w:hAnsi="Open Sans" w:cs="Open Sans"/>
        <w:snapToGrid w:val="0"/>
      </w:rPr>
      <w:tab/>
    </w:r>
    <w:r w:rsidRPr="00555CEE">
      <w:rPr>
        <w:rFonts w:ascii="Open Sans" w:hAnsi="Open Sans" w:cs="Open Sans"/>
        <w:snapToGrid w:val="0"/>
        <w:sz w:val="18"/>
        <w:szCs w:val="18"/>
      </w:rPr>
      <w:t xml:space="preserve">Page </w:t>
    </w:r>
    <w:r w:rsidRPr="00555CEE" w:rsidR="00B5179F">
      <w:rPr>
        <w:rFonts w:ascii="Open Sans" w:hAnsi="Open Sans" w:cs="Open Sans"/>
        <w:snapToGrid w:val="0"/>
        <w:sz w:val="18"/>
        <w:szCs w:val="18"/>
      </w:rPr>
      <w:fldChar w:fldCharType="begin"/>
    </w:r>
    <w:r w:rsidRPr="00555CEE">
      <w:rPr>
        <w:rFonts w:ascii="Open Sans" w:hAnsi="Open Sans" w:cs="Open Sans"/>
        <w:snapToGrid w:val="0"/>
        <w:sz w:val="18"/>
        <w:szCs w:val="18"/>
      </w:rPr>
      <w:instrText xml:space="preserve"> PAGE </w:instrText>
    </w:r>
    <w:r w:rsidRPr="00555CEE" w:rsidR="00B5179F">
      <w:rPr>
        <w:rFonts w:ascii="Open Sans" w:hAnsi="Open Sans" w:cs="Open Sans"/>
        <w:snapToGrid w:val="0"/>
        <w:sz w:val="18"/>
        <w:szCs w:val="18"/>
      </w:rPr>
      <w:fldChar w:fldCharType="separate"/>
    </w:r>
    <w:r w:rsidRPr="00555CEE" w:rsidR="00C70683">
      <w:rPr>
        <w:rFonts w:ascii="Open Sans" w:hAnsi="Open Sans" w:cs="Open Sans"/>
        <w:noProof/>
        <w:snapToGrid w:val="0"/>
        <w:sz w:val="18"/>
        <w:szCs w:val="18"/>
      </w:rPr>
      <w:t>4</w:t>
    </w:r>
    <w:r w:rsidRPr="00555CEE" w:rsidR="00B5179F">
      <w:rPr>
        <w:rFonts w:ascii="Open Sans" w:hAnsi="Open Sans" w:cs="Open Sans"/>
        <w:snapToGrid w:val="0"/>
        <w:sz w:val="18"/>
        <w:szCs w:val="18"/>
      </w:rPr>
      <w:fldChar w:fldCharType="end"/>
    </w:r>
    <w:r w:rsidRPr="00555CEE">
      <w:rPr>
        <w:rFonts w:ascii="Open Sans" w:hAnsi="Open Sans" w:cs="Open Sans"/>
        <w:snapToGrid w:val="0"/>
        <w:sz w:val="18"/>
        <w:szCs w:val="18"/>
      </w:rPr>
      <w:t xml:space="preserve"> of </w:t>
    </w:r>
    <w:r w:rsidRPr="00555CEE" w:rsidR="00B5179F">
      <w:rPr>
        <w:rStyle w:val="PageNumber"/>
        <w:rFonts w:ascii="Open Sans" w:hAnsi="Open Sans" w:cs="Open Sans"/>
        <w:sz w:val="18"/>
        <w:szCs w:val="18"/>
      </w:rPr>
      <w:fldChar w:fldCharType="begin"/>
    </w:r>
    <w:r w:rsidRPr="00555CEE">
      <w:rPr>
        <w:rStyle w:val="PageNumber"/>
        <w:rFonts w:ascii="Open Sans" w:hAnsi="Open Sans" w:cs="Open Sans"/>
        <w:sz w:val="18"/>
        <w:szCs w:val="18"/>
      </w:rPr>
      <w:instrText xml:space="preserve"> NUMPAGES </w:instrText>
    </w:r>
    <w:r w:rsidRPr="00555CEE" w:rsidR="00B5179F">
      <w:rPr>
        <w:rStyle w:val="PageNumber"/>
        <w:rFonts w:ascii="Open Sans" w:hAnsi="Open Sans" w:cs="Open Sans"/>
        <w:sz w:val="18"/>
        <w:szCs w:val="18"/>
      </w:rPr>
      <w:fldChar w:fldCharType="separate"/>
    </w:r>
    <w:r w:rsidRPr="00555CEE" w:rsidR="00C70683">
      <w:rPr>
        <w:rStyle w:val="PageNumber"/>
        <w:rFonts w:ascii="Open Sans" w:hAnsi="Open Sans" w:cs="Open Sans"/>
        <w:noProof/>
        <w:sz w:val="18"/>
        <w:szCs w:val="18"/>
      </w:rPr>
      <w:t>4</w:t>
    </w:r>
    <w:r w:rsidRPr="00555CEE" w:rsidR="00B5179F">
      <w:rPr>
        <w:rStyle w:val="PageNumber"/>
        <w:rFonts w:ascii="Open Sans" w:hAnsi="Open Sans" w:cs="Open Sans"/>
        <w:sz w:val="18"/>
        <w:szCs w:val="18"/>
      </w:rPr>
      <w:fldChar w:fldCharType="end"/>
    </w:r>
  </w:p>
  <w:p w:rsidRPr="00555CEE" w:rsidR="00C61503" w:rsidP="00156826" w:rsidRDefault="00C61503" w14:paraId="7ACEA4DE" w14:textId="51ED2CAC">
    <w:pPr>
      <w:pStyle w:val="Footer"/>
      <w:tabs>
        <w:tab w:val="clear" w:pos="4320"/>
        <w:tab w:val="clear" w:pos="8640"/>
        <w:tab w:val="center" w:pos="4680"/>
        <w:tab w:val="right" w:pos="9360"/>
      </w:tabs>
      <w:rPr>
        <w:rFonts w:ascii="Open Sans" w:hAnsi="Open Sans" w:cs="Open Sans"/>
        <w:sz w:val="16"/>
        <w:szCs w:val="16"/>
      </w:rPr>
    </w:pPr>
    <w:r w:rsidRPr="00555CEE">
      <w:rPr>
        <w:rStyle w:val="PageNumber"/>
        <w:rFonts w:ascii="Open Sans" w:hAnsi="Open Sans" w:cs="Open Sans"/>
        <w:sz w:val="16"/>
        <w:szCs w:val="16"/>
      </w:rPr>
      <w:t xml:space="preserve">Rev </w:t>
    </w:r>
    <w:r w:rsidRPr="00555CEE" w:rsidR="004D1615">
      <w:rPr>
        <w:rStyle w:val="PageNumber"/>
        <w:rFonts w:ascii="Open Sans" w:hAnsi="Open Sans" w:cs="Open Sans"/>
        <w:sz w:val="16"/>
        <w:szCs w:val="16"/>
      </w:rPr>
      <w:t xml:space="preserve">May </w:t>
    </w:r>
    <w:r w:rsidR="00083DCC">
      <w:rPr>
        <w:rStyle w:val="PageNumber"/>
        <w:rFonts w:ascii="Open Sans" w:hAnsi="Open Sans" w:cs="Open Sans"/>
        <w:sz w:val="16"/>
        <w:szCs w:val="16"/>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00556" w:rsidR="001C1961" w:rsidP="001C1961" w:rsidRDefault="001C1961" w14:paraId="7ACEA4E2" w14:textId="2247F4CE">
    <w:pPr>
      <w:pStyle w:val="Footer"/>
      <w:tabs>
        <w:tab w:val="clear" w:pos="4320"/>
        <w:tab w:val="clear" w:pos="8640"/>
        <w:tab w:val="center" w:pos="4680"/>
        <w:tab w:val="right" w:pos="9360"/>
      </w:tabs>
      <w:rPr>
        <w:rStyle w:val="PageNumber"/>
        <w:rFonts w:ascii="Open Sans" w:hAnsi="Open Sans" w:cs="Open Sans"/>
        <w:sz w:val="18"/>
        <w:szCs w:val="18"/>
      </w:rPr>
    </w:pPr>
    <w:r w:rsidRPr="00100556">
      <w:rPr>
        <w:rFonts w:ascii="Open Sans" w:hAnsi="Open Sans" w:cs="Open Sans"/>
        <w:snapToGrid w:val="0"/>
        <w:sz w:val="16"/>
        <w:szCs w:val="16"/>
      </w:rPr>
      <w:t>0</w:t>
    </w:r>
    <w:r w:rsidRPr="00100556" w:rsidR="001362DA">
      <w:rPr>
        <w:rFonts w:ascii="Open Sans" w:hAnsi="Open Sans" w:cs="Open Sans"/>
        <w:snapToGrid w:val="0"/>
        <w:sz w:val="16"/>
        <w:szCs w:val="16"/>
      </w:rPr>
      <w:t>9</w:t>
    </w:r>
    <w:r w:rsidRPr="00100556">
      <w:rPr>
        <w:rFonts w:ascii="Open Sans" w:hAnsi="Open Sans" w:cs="Open Sans"/>
        <w:snapToGrid w:val="0"/>
        <w:sz w:val="16"/>
        <w:szCs w:val="16"/>
      </w:rPr>
      <w:t>_GrantAgreeTempACash</w:t>
    </w:r>
    <w:r w:rsidRPr="00100556">
      <w:rPr>
        <w:rFonts w:ascii="Open Sans" w:hAnsi="Open Sans" w:cs="Open Sans"/>
        <w:snapToGrid w:val="0"/>
      </w:rPr>
      <w:tab/>
    </w:r>
    <w:r w:rsidRPr="00100556">
      <w:rPr>
        <w:rFonts w:ascii="Open Sans" w:hAnsi="Open Sans" w:cs="Open Sans"/>
        <w:snapToGrid w:val="0"/>
        <w:sz w:val="18"/>
        <w:szCs w:val="18"/>
      </w:rPr>
      <w:t xml:space="preserve">Page </w:t>
    </w:r>
    <w:r w:rsidRPr="00100556">
      <w:rPr>
        <w:rFonts w:ascii="Open Sans" w:hAnsi="Open Sans" w:cs="Open Sans"/>
        <w:snapToGrid w:val="0"/>
        <w:sz w:val="18"/>
        <w:szCs w:val="18"/>
      </w:rPr>
      <w:fldChar w:fldCharType="begin"/>
    </w:r>
    <w:r w:rsidRPr="00100556">
      <w:rPr>
        <w:rFonts w:ascii="Open Sans" w:hAnsi="Open Sans" w:cs="Open Sans"/>
        <w:snapToGrid w:val="0"/>
        <w:sz w:val="18"/>
        <w:szCs w:val="18"/>
      </w:rPr>
      <w:instrText xml:space="preserve"> PAGE </w:instrText>
    </w:r>
    <w:r w:rsidRPr="00100556">
      <w:rPr>
        <w:rFonts w:ascii="Open Sans" w:hAnsi="Open Sans" w:cs="Open Sans"/>
        <w:snapToGrid w:val="0"/>
        <w:sz w:val="18"/>
        <w:szCs w:val="18"/>
      </w:rPr>
      <w:fldChar w:fldCharType="separate"/>
    </w:r>
    <w:r w:rsidRPr="00100556" w:rsidR="00C70683">
      <w:rPr>
        <w:rFonts w:ascii="Open Sans" w:hAnsi="Open Sans" w:cs="Open Sans"/>
        <w:noProof/>
        <w:snapToGrid w:val="0"/>
        <w:sz w:val="18"/>
        <w:szCs w:val="18"/>
      </w:rPr>
      <w:t>1</w:t>
    </w:r>
    <w:r w:rsidRPr="00100556">
      <w:rPr>
        <w:rFonts w:ascii="Open Sans" w:hAnsi="Open Sans" w:cs="Open Sans"/>
        <w:snapToGrid w:val="0"/>
        <w:sz w:val="18"/>
        <w:szCs w:val="18"/>
      </w:rPr>
      <w:fldChar w:fldCharType="end"/>
    </w:r>
    <w:r w:rsidRPr="00100556">
      <w:rPr>
        <w:rFonts w:ascii="Open Sans" w:hAnsi="Open Sans" w:cs="Open Sans"/>
        <w:snapToGrid w:val="0"/>
        <w:sz w:val="18"/>
        <w:szCs w:val="18"/>
      </w:rPr>
      <w:t xml:space="preserve"> of </w:t>
    </w:r>
    <w:r w:rsidRPr="00100556">
      <w:rPr>
        <w:rStyle w:val="PageNumber"/>
        <w:rFonts w:ascii="Open Sans" w:hAnsi="Open Sans" w:cs="Open Sans"/>
        <w:sz w:val="18"/>
        <w:szCs w:val="18"/>
      </w:rPr>
      <w:fldChar w:fldCharType="begin"/>
    </w:r>
    <w:r w:rsidRPr="00100556">
      <w:rPr>
        <w:rStyle w:val="PageNumber"/>
        <w:rFonts w:ascii="Open Sans" w:hAnsi="Open Sans" w:cs="Open Sans"/>
        <w:sz w:val="18"/>
        <w:szCs w:val="18"/>
      </w:rPr>
      <w:instrText xml:space="preserve"> NUMPAGES </w:instrText>
    </w:r>
    <w:r w:rsidRPr="00100556">
      <w:rPr>
        <w:rStyle w:val="PageNumber"/>
        <w:rFonts w:ascii="Open Sans" w:hAnsi="Open Sans" w:cs="Open Sans"/>
        <w:sz w:val="18"/>
        <w:szCs w:val="18"/>
      </w:rPr>
      <w:fldChar w:fldCharType="separate"/>
    </w:r>
    <w:r w:rsidRPr="00100556" w:rsidR="00C70683">
      <w:rPr>
        <w:rStyle w:val="PageNumber"/>
        <w:rFonts w:ascii="Open Sans" w:hAnsi="Open Sans" w:cs="Open Sans"/>
        <w:noProof/>
        <w:sz w:val="18"/>
        <w:szCs w:val="18"/>
      </w:rPr>
      <w:t>4</w:t>
    </w:r>
    <w:r w:rsidRPr="00100556">
      <w:rPr>
        <w:rStyle w:val="PageNumber"/>
        <w:rFonts w:ascii="Open Sans" w:hAnsi="Open Sans" w:cs="Open Sans"/>
        <w:sz w:val="18"/>
        <w:szCs w:val="18"/>
      </w:rPr>
      <w:fldChar w:fldCharType="end"/>
    </w:r>
  </w:p>
  <w:p w:rsidRPr="00100556" w:rsidR="00C61503" w:rsidP="001C1961" w:rsidRDefault="001C1961" w14:paraId="7ACEA4E3" w14:textId="3E967264">
    <w:pPr>
      <w:pStyle w:val="Footer"/>
      <w:tabs>
        <w:tab w:val="clear" w:pos="4320"/>
        <w:tab w:val="clear" w:pos="8640"/>
        <w:tab w:val="center" w:pos="4680"/>
        <w:tab w:val="right" w:pos="9360"/>
      </w:tabs>
      <w:rPr>
        <w:rFonts w:ascii="Open Sans" w:hAnsi="Open Sans" w:cs="Open Sans"/>
        <w:sz w:val="16"/>
        <w:szCs w:val="16"/>
      </w:rPr>
    </w:pPr>
    <w:r w:rsidRPr="00100556">
      <w:rPr>
        <w:rStyle w:val="PageNumber"/>
        <w:rFonts w:ascii="Open Sans" w:hAnsi="Open Sans" w:cs="Open Sans"/>
        <w:sz w:val="16"/>
        <w:szCs w:val="16"/>
      </w:rPr>
      <w:t xml:space="preserve">Rev </w:t>
    </w:r>
    <w:r w:rsidRPr="00100556" w:rsidR="00100556">
      <w:rPr>
        <w:rStyle w:val="PageNumber"/>
        <w:rFonts w:ascii="Open Sans" w:hAnsi="Open Sans" w:cs="Open Sans"/>
        <w:sz w:val="16"/>
        <w:szCs w:val="16"/>
      </w:rPr>
      <w:t>May 1</w:t>
    </w:r>
    <w:r w:rsidR="00567735">
      <w:rPr>
        <w:rStyle w:val="PageNumber"/>
        <w:rFonts w:ascii="Open Sans" w:hAnsi="Open Sans" w:cs="Open Sans"/>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BB2" w:rsidRDefault="002F6BB2" w14:paraId="61978D42" w14:textId="77777777">
      <w:r>
        <w:separator/>
      </w:r>
    </w:p>
  </w:footnote>
  <w:footnote w:type="continuationSeparator" w:id="0">
    <w:p w:rsidR="002F6BB2" w:rsidRDefault="002F6BB2" w14:paraId="0D33CC5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503" w:rsidRDefault="00C61503" w14:paraId="7ACEA4DC" w14:textId="77777777">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82687" w:rsidR="00C61503" w:rsidRDefault="00C61503" w14:paraId="7ACEA4DF" w14:textId="77777777">
    <w:pPr>
      <w:pStyle w:val="Header"/>
      <w:jc w:val="center"/>
      <w:rPr>
        <w:rFonts w:ascii="Open Sans" w:hAnsi="Open Sans" w:cs="Open Sans"/>
        <w:b/>
        <w:bCs/>
        <w:sz w:val="22"/>
        <w:szCs w:val="22"/>
      </w:rPr>
    </w:pPr>
    <w:r w:rsidRPr="00E82687">
      <w:rPr>
        <w:rFonts w:ascii="Open Sans" w:hAnsi="Open Sans" w:cs="Open Sans"/>
        <w:b/>
        <w:bCs/>
        <w:sz w:val="22"/>
        <w:szCs w:val="22"/>
      </w:rPr>
      <w:t>GRANT AGREEMENT TEMPLATE A</w:t>
    </w:r>
  </w:p>
  <w:p w:rsidRPr="00E82687" w:rsidR="00C61503" w:rsidRDefault="00C61503" w14:paraId="7ACEA4E0" w14:textId="77777777">
    <w:pPr>
      <w:pStyle w:val="Header"/>
      <w:jc w:val="center"/>
      <w:rPr>
        <w:rFonts w:ascii="Open Sans" w:hAnsi="Open Sans" w:cs="Open Sans"/>
        <w:b/>
        <w:bCs/>
        <w:sz w:val="22"/>
        <w:szCs w:val="22"/>
      </w:rPr>
    </w:pPr>
    <w:r w:rsidRPr="00E82687">
      <w:rPr>
        <w:rFonts w:ascii="Open Sans" w:hAnsi="Open Sans" w:cs="Open Sans"/>
        <w:b/>
        <w:bCs/>
        <w:sz w:val="22"/>
        <w:szCs w:val="22"/>
      </w:rPr>
      <w:t xml:space="preserve">REQUIRED FOR USE WITH </w:t>
    </w:r>
    <w:r w:rsidRPr="00E82687">
      <w:rPr>
        <w:rFonts w:ascii="Open Sans" w:hAnsi="Open Sans" w:cs="Open Sans"/>
        <w:b/>
        <w:bCs/>
        <w:sz w:val="22"/>
        <w:szCs w:val="22"/>
        <w:u w:val="single"/>
      </w:rPr>
      <w:t>CASH</w:t>
    </w:r>
    <w:r w:rsidRPr="00E82687">
      <w:rPr>
        <w:rFonts w:ascii="Open Sans" w:hAnsi="Open Sans" w:cs="Open Sans"/>
        <w:b/>
        <w:bCs/>
        <w:sz w:val="22"/>
        <w:szCs w:val="22"/>
      </w:rPr>
      <w:t xml:space="preserve"> GRANT ACTIVITIES WITH CHILD CARE FACILITIES AND OTHER NONGOVERNMENTAL ENTITIES</w:t>
    </w:r>
  </w:p>
  <w:p w:rsidR="00C61503" w:rsidRDefault="00C61503" w14:paraId="7ACEA4E1" w14:textId="77777777">
    <w:pPr>
      <w:pStyle w:val="Header"/>
      <w:jc w:val="center"/>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3B7"/>
    <w:multiLevelType w:val="hybridMultilevel"/>
    <w:tmpl w:val="B6F2D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16165"/>
    <w:multiLevelType w:val="multilevel"/>
    <w:tmpl w:val="8334FD5A"/>
    <w:lvl w:ilvl="0">
      <w:start w:val="1"/>
      <w:numFmt w:val="decimal"/>
      <w:lvlText w:val="%1)"/>
      <w:lvlJc w:val="left"/>
      <w:pPr>
        <w:tabs>
          <w:tab w:val="num" w:pos="1440"/>
        </w:tabs>
        <w:ind w:left="1440" w:hanging="360"/>
      </w:pPr>
      <w:rPr>
        <w:rFonts w:hint="default"/>
      </w:rPr>
    </w:lvl>
    <w:lvl w:ilvl="1">
      <w:start w:val="1"/>
      <w:numFmt w:val="upperLetter"/>
      <w:lvlText w:val="%2."/>
      <w:lvlJc w:val="left"/>
      <w:pPr>
        <w:tabs>
          <w:tab w:val="num" w:pos="1080"/>
        </w:tabs>
        <w:ind w:left="1080" w:hanging="360"/>
      </w:pPr>
      <w:rPr>
        <w:rFonts w:hint="default"/>
        <w:b w:val="0"/>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DE11D90"/>
    <w:multiLevelType w:val="multilevel"/>
    <w:tmpl w:val="8FB249F8"/>
    <w:lvl w:ilvl="0">
      <w:start w:val="18"/>
      <w:numFmt w:val="decimal"/>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b w:val="0"/>
        <w:i w:val="0"/>
        <w:sz w:val="20"/>
        <w:szCs w:val="20"/>
      </w:rPr>
    </w:lvl>
    <w:lvl w:ilvl="2">
      <w:start w:val="1"/>
      <w:numFmt w:val="decimal"/>
      <w:lvlText w:val="%3)"/>
      <w:lvlJc w:val="left"/>
      <w:pPr>
        <w:tabs>
          <w:tab w:val="num" w:pos="2232"/>
        </w:tabs>
        <w:ind w:left="2160" w:hanging="28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4163BE7"/>
    <w:multiLevelType w:val="hybridMultilevel"/>
    <w:tmpl w:val="7CC4F46E"/>
    <w:lvl w:ilvl="0" w:tplc="C694CEF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53254"/>
    <w:multiLevelType w:val="hybridMultilevel"/>
    <w:tmpl w:val="060A0B64"/>
    <w:lvl w:ilvl="0" w:tplc="EBCEEF3E">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D820DD"/>
    <w:multiLevelType w:val="hybridMultilevel"/>
    <w:tmpl w:val="825C74FA"/>
    <w:lvl w:ilvl="0" w:tplc="331AE696">
      <w:start w:val="1"/>
      <w:numFmt w:val="decimal"/>
      <w:lvlText w:val="%1)"/>
      <w:lvlJc w:val="left"/>
      <w:pPr>
        <w:tabs>
          <w:tab w:val="num" w:pos="1440"/>
        </w:tabs>
        <w:ind w:left="1440" w:hanging="360"/>
      </w:pPr>
      <w:rPr>
        <w:rFonts w:hint="default"/>
      </w:rPr>
    </w:lvl>
    <w:lvl w:ilvl="1" w:tplc="0082B876">
      <w:start w:val="3"/>
      <w:numFmt w:val="upperLetter"/>
      <w:lvlText w:val="%2."/>
      <w:lvlJc w:val="left"/>
      <w:pPr>
        <w:tabs>
          <w:tab w:val="num" w:pos="1080"/>
        </w:tabs>
        <w:ind w:left="1080" w:hanging="360"/>
      </w:pPr>
      <w:rPr>
        <w:rFonts w:hint="default"/>
        <w:b w:val="0"/>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293956"/>
    <w:multiLevelType w:val="multilevel"/>
    <w:tmpl w:val="9D847F98"/>
    <w:lvl w:ilvl="0">
      <w:start w:val="1"/>
      <w:numFmt w:val="upperLetter"/>
      <w:lvlText w:val="%1."/>
      <w:lvlJc w:val="left"/>
      <w:pPr>
        <w:tabs>
          <w:tab w:val="num" w:pos="1080"/>
        </w:tabs>
        <w:ind w:left="1080" w:hanging="360"/>
      </w:pPr>
      <w:rPr>
        <w:rFonts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304842"/>
    <w:multiLevelType w:val="multilevel"/>
    <w:tmpl w:val="EB98B178"/>
    <w:lvl w:ilvl="0">
      <w:start w:val="1"/>
      <w:numFmt w:val="upperLetter"/>
      <w:pStyle w:val="Heading1"/>
      <w:lvlText w:val="%1."/>
      <w:lvlJc w:val="left"/>
      <w:pPr>
        <w:tabs>
          <w:tab w:val="num" w:pos="360"/>
        </w:tabs>
        <w:ind w:left="360" w:hanging="360"/>
      </w:pPr>
      <w:rPr>
        <w:rFonts w:hint="default" w:ascii="Open Sans" w:hAnsi="Open Sans" w:cs="Open Sans"/>
        <w:b w:val="0"/>
        <w:i w:val="0"/>
        <w:caps w:val="0"/>
        <w:strike w:val="0"/>
        <w:dstrike w:val="0"/>
        <w:outline w:val="0"/>
        <w:shadow w:val="0"/>
        <w:emboss w:val="0"/>
        <w:imprint w:val="0"/>
        <w:vanish w:val="0"/>
        <w:color w:val="auto"/>
        <w:sz w:val="20"/>
        <w:szCs w:val="20"/>
        <w:u w:val="none"/>
        <w:vertAlign w:val="baseline"/>
      </w:rPr>
    </w:lvl>
    <w:lvl w:ilvl="1">
      <w:start w:val="1"/>
      <w:numFmt w:val="decimal"/>
      <w:pStyle w:val="Heading2"/>
      <w:lvlText w:val="%2)"/>
      <w:lvlJc w:val="left"/>
      <w:pPr>
        <w:tabs>
          <w:tab w:val="num" w:pos="720"/>
        </w:tabs>
        <w:ind w:left="720" w:hanging="360"/>
      </w:pPr>
      <w:rPr>
        <w:rFonts w:hint="default" w:ascii="Open Sans" w:hAnsi="Open Sans" w:cs="Open Sans"/>
        <w:b w:val="0"/>
        <w:i w:val="0"/>
        <w:caps w:val="0"/>
        <w:strike w:val="0"/>
        <w:dstrike w:val="0"/>
        <w:outline w:val="0"/>
        <w:shadow w:val="0"/>
        <w:emboss w:val="0"/>
        <w:imprint w:val="0"/>
        <w:vanish w:val="0"/>
        <w:color w:val="auto"/>
        <w:sz w:val="20"/>
        <w:u w:val="none"/>
        <w:vertAlign w:val="baseline"/>
      </w:rPr>
    </w:lvl>
    <w:lvl w:ilvl="2">
      <w:start w:val="1"/>
      <w:numFmt w:val="lowerLetter"/>
      <w:pStyle w:val="Heading3"/>
      <w:lvlText w:val="%3."/>
      <w:lvlJc w:val="left"/>
      <w:pPr>
        <w:tabs>
          <w:tab w:val="num" w:pos="1080"/>
        </w:tabs>
        <w:ind w:left="1080" w:hanging="360"/>
      </w:pPr>
      <w:rPr>
        <w:rFonts w:hint="default" w:ascii="Times New Roman" w:hAnsi="Times New Roman"/>
        <w:b w:val="0"/>
        <w:i w:val="0"/>
        <w:color w:val="auto"/>
        <w:sz w:val="20"/>
        <w:u w:val="none"/>
      </w:rPr>
    </w:lvl>
    <w:lvl w:ilvl="3">
      <w:numFmt w:val="none"/>
      <w:pStyle w:val="Heading4"/>
      <w:lvlText w:val=""/>
      <w:lvlJc w:val="left"/>
      <w:pPr>
        <w:tabs>
          <w:tab w:val="num" w:pos="360"/>
        </w:tabs>
      </w:p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A0822E4"/>
    <w:multiLevelType w:val="multilevel"/>
    <w:tmpl w:val="4B60108E"/>
    <w:lvl w:ilvl="0">
      <w:start w:val="1"/>
      <w:numFmt w:val="decimal"/>
      <w:lvlText w:val="%1)"/>
      <w:lvlJc w:val="left"/>
      <w:pPr>
        <w:tabs>
          <w:tab w:val="num" w:pos="1440"/>
        </w:tabs>
        <w:ind w:left="1440" w:hanging="360"/>
      </w:pPr>
      <w:rPr>
        <w:rFonts w:hint="default"/>
      </w:rPr>
    </w:lvl>
    <w:lvl w:ilvl="1">
      <w:start w:val="3"/>
      <w:numFmt w:val="upperLetter"/>
      <w:lvlText w:val="%2."/>
      <w:lvlJc w:val="left"/>
      <w:pPr>
        <w:tabs>
          <w:tab w:val="num" w:pos="1080"/>
        </w:tabs>
        <w:ind w:left="1080" w:hanging="360"/>
      </w:pPr>
      <w:rPr>
        <w:rFonts w:hint="default"/>
        <w:b/>
        <w:i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C3A3761"/>
    <w:multiLevelType w:val="hybridMultilevel"/>
    <w:tmpl w:val="6BE80D72"/>
    <w:lvl w:ilvl="0" w:tplc="331AE69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8B10565"/>
    <w:multiLevelType w:val="hybridMultilevel"/>
    <w:tmpl w:val="6526BD0C"/>
    <w:lvl w:ilvl="0" w:tplc="08C02B92">
      <w:start w:val="1"/>
      <w:numFmt w:val="upperLetter"/>
      <w:lvlText w:val="%1."/>
      <w:lvlJc w:val="left"/>
      <w:pPr>
        <w:tabs>
          <w:tab w:val="num" w:pos="1080"/>
        </w:tabs>
        <w:ind w:left="108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5F13E7"/>
    <w:multiLevelType w:val="multilevel"/>
    <w:tmpl w:val="2D7C39CE"/>
    <w:lvl w:ilvl="0">
      <w:start w:val="11"/>
      <w:numFmt w:val="decimal"/>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b w:val="0"/>
        <w:i w:val="0"/>
        <w:sz w:val="20"/>
        <w:szCs w:val="20"/>
      </w:rPr>
    </w:lvl>
    <w:lvl w:ilvl="2">
      <w:start w:val="1"/>
      <w:numFmt w:val="decimal"/>
      <w:lvlText w:val="%3)"/>
      <w:lvlJc w:val="left"/>
      <w:pPr>
        <w:tabs>
          <w:tab w:val="num" w:pos="2232"/>
        </w:tabs>
        <w:ind w:left="2160" w:hanging="28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2985A2F"/>
    <w:multiLevelType w:val="hybridMultilevel"/>
    <w:tmpl w:val="58C02DEE"/>
    <w:lvl w:ilvl="0" w:tplc="474801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7E01F1"/>
    <w:multiLevelType w:val="hybridMultilevel"/>
    <w:tmpl w:val="448C2644"/>
    <w:lvl w:ilvl="0" w:tplc="331AE696">
      <w:start w:val="1"/>
      <w:numFmt w:val="decimal"/>
      <w:lvlText w:val="%1)"/>
      <w:lvlJc w:val="left"/>
      <w:pPr>
        <w:tabs>
          <w:tab w:val="num" w:pos="1800"/>
        </w:tabs>
        <w:ind w:left="1800" w:hanging="360"/>
      </w:pPr>
      <w:rPr>
        <w:rFonts w:hint="default"/>
      </w:rPr>
    </w:lvl>
    <w:lvl w:ilvl="1" w:tplc="A998B9D2">
      <w:start w:val="1"/>
      <w:numFmt w:val="lowerLetter"/>
      <w:lvlText w:val="%2."/>
      <w:lvlJc w:val="left"/>
      <w:pPr>
        <w:tabs>
          <w:tab w:val="num" w:pos="2520"/>
        </w:tabs>
        <w:ind w:left="2520" w:hanging="360"/>
      </w:pPr>
    </w:lvl>
    <w:lvl w:ilvl="2" w:tplc="1D62B20C">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5CC39EC"/>
    <w:multiLevelType w:val="hybridMultilevel"/>
    <w:tmpl w:val="BA34F918"/>
    <w:lvl w:ilvl="0" w:tplc="E4426C90">
      <w:start w:val="1"/>
      <w:numFmt w:val="decimal"/>
      <w:lvlText w:val="%1."/>
      <w:lvlJc w:val="left"/>
      <w:pPr>
        <w:tabs>
          <w:tab w:val="num" w:pos="720"/>
        </w:tabs>
        <w:ind w:left="720" w:hanging="720"/>
      </w:pPr>
      <w:rPr>
        <w:rFonts w:hint="default"/>
        <w:b/>
        <w:i w:val="0"/>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54E57"/>
    <w:multiLevelType w:val="hybridMultilevel"/>
    <w:tmpl w:val="2B920322"/>
    <w:lvl w:ilvl="0" w:tplc="9FCABA80">
      <w:start w:val="2"/>
      <w:numFmt w:val="upperLetter"/>
      <w:lvlText w:val="%1."/>
      <w:lvlJc w:val="left"/>
      <w:pPr>
        <w:tabs>
          <w:tab w:val="num" w:pos="1440"/>
        </w:tabs>
        <w:ind w:left="1440" w:hanging="360"/>
      </w:pPr>
      <w:rPr>
        <w:rFonts w:hint="default"/>
        <w:b w:val="0"/>
        <w:i w:val="0"/>
        <w:sz w:val="20"/>
        <w:szCs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2063E4C"/>
    <w:multiLevelType w:val="multilevel"/>
    <w:tmpl w:val="0C600132"/>
    <w:lvl w:ilvl="0">
      <w:start w:val="11"/>
      <w:numFmt w:val="decimal"/>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b w:val="0"/>
        <w:i w:val="0"/>
        <w:sz w:val="20"/>
        <w:szCs w:val="20"/>
      </w:rPr>
    </w:lvl>
    <w:lvl w:ilvl="2">
      <w:start w:val="1"/>
      <w:numFmt w:val="decimal"/>
      <w:lvlText w:val="%3)"/>
      <w:lvlJc w:val="left"/>
      <w:pPr>
        <w:tabs>
          <w:tab w:val="num" w:pos="2232"/>
        </w:tabs>
        <w:ind w:left="2160" w:hanging="28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CDC456E"/>
    <w:multiLevelType w:val="hybridMultilevel"/>
    <w:tmpl w:val="D8466EFC"/>
    <w:lvl w:ilvl="0" w:tplc="3098A968">
      <w:start w:val="1"/>
      <w:numFmt w:val="upperLetter"/>
      <w:lvlText w:val="%1."/>
      <w:lvlJc w:val="left"/>
      <w:pPr>
        <w:tabs>
          <w:tab w:val="num" w:pos="1080"/>
        </w:tabs>
        <w:ind w:left="108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2"/>
  </w:num>
  <w:num w:numId="4">
    <w:abstractNumId w:val="11"/>
  </w:num>
  <w:num w:numId="5">
    <w:abstractNumId w:val="4"/>
  </w:num>
  <w:num w:numId="6">
    <w:abstractNumId w:val="3"/>
  </w:num>
  <w:num w:numId="7">
    <w:abstractNumId w:val="16"/>
  </w:num>
  <w:num w:numId="8">
    <w:abstractNumId w:val="14"/>
  </w:num>
  <w:num w:numId="9">
    <w:abstractNumId w:val="17"/>
  </w:num>
  <w:num w:numId="10">
    <w:abstractNumId w:val="5"/>
  </w:num>
  <w:num w:numId="11">
    <w:abstractNumId w:val="6"/>
  </w:num>
  <w:num w:numId="12">
    <w:abstractNumId w:val="8"/>
  </w:num>
  <w:num w:numId="13">
    <w:abstractNumId w:val="1"/>
  </w:num>
  <w:num w:numId="14">
    <w:abstractNumId w:val="0"/>
  </w:num>
  <w:num w:numId="15">
    <w:abstractNumId w:val="13"/>
  </w:num>
  <w:num w:numId="16">
    <w:abstractNumId w:val="10"/>
  </w:num>
  <w:num w:numId="17">
    <w:abstractNumId w:val="15"/>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lang="en-US" w:vendorID="8" w:dllVersion="513" w:checkStyle="1"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292D"/>
    <w:rsid w:val="0000454A"/>
    <w:rsid w:val="000144EA"/>
    <w:rsid w:val="0001492E"/>
    <w:rsid w:val="00016939"/>
    <w:rsid w:val="00031323"/>
    <w:rsid w:val="000324BD"/>
    <w:rsid w:val="000364F9"/>
    <w:rsid w:val="00042DE8"/>
    <w:rsid w:val="000508F8"/>
    <w:rsid w:val="00053893"/>
    <w:rsid w:val="00062FEE"/>
    <w:rsid w:val="00065FDB"/>
    <w:rsid w:val="000745F3"/>
    <w:rsid w:val="00077C43"/>
    <w:rsid w:val="00083DCC"/>
    <w:rsid w:val="00097956"/>
    <w:rsid w:val="000A1564"/>
    <w:rsid w:val="000A6478"/>
    <w:rsid w:val="000A69E5"/>
    <w:rsid w:val="000C04A2"/>
    <w:rsid w:val="000D6429"/>
    <w:rsid w:val="00100556"/>
    <w:rsid w:val="0010133A"/>
    <w:rsid w:val="00107A60"/>
    <w:rsid w:val="001310EE"/>
    <w:rsid w:val="001362DA"/>
    <w:rsid w:val="00141629"/>
    <w:rsid w:val="00156826"/>
    <w:rsid w:val="00176044"/>
    <w:rsid w:val="0018147D"/>
    <w:rsid w:val="00182ECF"/>
    <w:rsid w:val="00184429"/>
    <w:rsid w:val="001915CA"/>
    <w:rsid w:val="001C1961"/>
    <w:rsid w:val="001D3AAC"/>
    <w:rsid w:val="001F0C10"/>
    <w:rsid w:val="001F18F5"/>
    <w:rsid w:val="002024FD"/>
    <w:rsid w:val="00204591"/>
    <w:rsid w:val="00204A5E"/>
    <w:rsid w:val="00212E45"/>
    <w:rsid w:val="0021645C"/>
    <w:rsid w:val="002274A3"/>
    <w:rsid w:val="0023083F"/>
    <w:rsid w:val="002433AE"/>
    <w:rsid w:val="002576A7"/>
    <w:rsid w:val="0027285E"/>
    <w:rsid w:val="0028263C"/>
    <w:rsid w:val="00285B5B"/>
    <w:rsid w:val="002B3C54"/>
    <w:rsid w:val="002C63A1"/>
    <w:rsid w:val="002D0A75"/>
    <w:rsid w:val="002F6BB2"/>
    <w:rsid w:val="003133CF"/>
    <w:rsid w:val="0033031A"/>
    <w:rsid w:val="00334F88"/>
    <w:rsid w:val="00335D9B"/>
    <w:rsid w:val="00337106"/>
    <w:rsid w:val="00365EA7"/>
    <w:rsid w:val="00390E29"/>
    <w:rsid w:val="003922B6"/>
    <w:rsid w:val="003A2233"/>
    <w:rsid w:val="003A4027"/>
    <w:rsid w:val="003B3D82"/>
    <w:rsid w:val="003C4A7B"/>
    <w:rsid w:val="003D4FAC"/>
    <w:rsid w:val="003E76A5"/>
    <w:rsid w:val="004104A8"/>
    <w:rsid w:val="004337F7"/>
    <w:rsid w:val="00440867"/>
    <w:rsid w:val="00441996"/>
    <w:rsid w:val="0044306E"/>
    <w:rsid w:val="0045031C"/>
    <w:rsid w:val="00455A42"/>
    <w:rsid w:val="004802E4"/>
    <w:rsid w:val="00496C82"/>
    <w:rsid w:val="004B559D"/>
    <w:rsid w:val="004C13EF"/>
    <w:rsid w:val="004D1615"/>
    <w:rsid w:val="004D292D"/>
    <w:rsid w:val="004D451B"/>
    <w:rsid w:val="00503103"/>
    <w:rsid w:val="00511EF4"/>
    <w:rsid w:val="00526508"/>
    <w:rsid w:val="00544166"/>
    <w:rsid w:val="00555CEE"/>
    <w:rsid w:val="0056155A"/>
    <w:rsid w:val="00567735"/>
    <w:rsid w:val="0057043F"/>
    <w:rsid w:val="005802D9"/>
    <w:rsid w:val="00581827"/>
    <w:rsid w:val="00582B83"/>
    <w:rsid w:val="00592C1C"/>
    <w:rsid w:val="00595A67"/>
    <w:rsid w:val="005A4BCC"/>
    <w:rsid w:val="005A4BD6"/>
    <w:rsid w:val="005B2E79"/>
    <w:rsid w:val="005D32CB"/>
    <w:rsid w:val="005D3E84"/>
    <w:rsid w:val="005D72A6"/>
    <w:rsid w:val="005F06D9"/>
    <w:rsid w:val="00615716"/>
    <w:rsid w:val="0062392B"/>
    <w:rsid w:val="006247C2"/>
    <w:rsid w:val="0064077C"/>
    <w:rsid w:val="00641416"/>
    <w:rsid w:val="006635EC"/>
    <w:rsid w:val="00664295"/>
    <w:rsid w:val="00666ADC"/>
    <w:rsid w:val="006827BA"/>
    <w:rsid w:val="006927CD"/>
    <w:rsid w:val="00696E77"/>
    <w:rsid w:val="006A7923"/>
    <w:rsid w:val="006C62C3"/>
    <w:rsid w:val="006F1D9F"/>
    <w:rsid w:val="00714515"/>
    <w:rsid w:val="0071547B"/>
    <w:rsid w:val="007262C8"/>
    <w:rsid w:val="00743AE8"/>
    <w:rsid w:val="007606A8"/>
    <w:rsid w:val="0076148D"/>
    <w:rsid w:val="0078162C"/>
    <w:rsid w:val="007915EC"/>
    <w:rsid w:val="00792961"/>
    <w:rsid w:val="007A77B4"/>
    <w:rsid w:val="007A7E5E"/>
    <w:rsid w:val="007B32B3"/>
    <w:rsid w:val="007B665B"/>
    <w:rsid w:val="007C5FE0"/>
    <w:rsid w:val="007E125E"/>
    <w:rsid w:val="007E69C6"/>
    <w:rsid w:val="007F3E0D"/>
    <w:rsid w:val="007F7D92"/>
    <w:rsid w:val="00811835"/>
    <w:rsid w:val="00812E3B"/>
    <w:rsid w:val="008379A8"/>
    <w:rsid w:val="008500EA"/>
    <w:rsid w:val="008532B2"/>
    <w:rsid w:val="008713C7"/>
    <w:rsid w:val="00873BBA"/>
    <w:rsid w:val="008A4029"/>
    <w:rsid w:val="008A6AF4"/>
    <w:rsid w:val="008A7E9E"/>
    <w:rsid w:val="008B0C59"/>
    <w:rsid w:val="008C7D53"/>
    <w:rsid w:val="008D2C61"/>
    <w:rsid w:val="008D4C95"/>
    <w:rsid w:val="008E4884"/>
    <w:rsid w:val="00905861"/>
    <w:rsid w:val="00907A9C"/>
    <w:rsid w:val="009213A3"/>
    <w:rsid w:val="009260FF"/>
    <w:rsid w:val="00930512"/>
    <w:rsid w:val="0093219B"/>
    <w:rsid w:val="0093225B"/>
    <w:rsid w:val="00945997"/>
    <w:rsid w:val="00952178"/>
    <w:rsid w:val="00961BF3"/>
    <w:rsid w:val="00964CF5"/>
    <w:rsid w:val="00965F0E"/>
    <w:rsid w:val="00972E35"/>
    <w:rsid w:val="00975168"/>
    <w:rsid w:val="00987F27"/>
    <w:rsid w:val="009A0DDC"/>
    <w:rsid w:val="009A2262"/>
    <w:rsid w:val="009D00D4"/>
    <w:rsid w:val="009D770A"/>
    <w:rsid w:val="009E1029"/>
    <w:rsid w:val="009E13DB"/>
    <w:rsid w:val="009E2B87"/>
    <w:rsid w:val="009F16B7"/>
    <w:rsid w:val="009F2BF3"/>
    <w:rsid w:val="009F6139"/>
    <w:rsid w:val="009F7DAE"/>
    <w:rsid w:val="00A0012E"/>
    <w:rsid w:val="00A00BD6"/>
    <w:rsid w:val="00A03EDC"/>
    <w:rsid w:val="00A14C04"/>
    <w:rsid w:val="00A20C99"/>
    <w:rsid w:val="00A32B75"/>
    <w:rsid w:val="00A35784"/>
    <w:rsid w:val="00A42511"/>
    <w:rsid w:val="00A4385E"/>
    <w:rsid w:val="00A43862"/>
    <w:rsid w:val="00A43EAC"/>
    <w:rsid w:val="00A442C2"/>
    <w:rsid w:val="00A44CB0"/>
    <w:rsid w:val="00A47AC1"/>
    <w:rsid w:val="00A63FD2"/>
    <w:rsid w:val="00A702B0"/>
    <w:rsid w:val="00A8083A"/>
    <w:rsid w:val="00AA34B1"/>
    <w:rsid w:val="00AA44F2"/>
    <w:rsid w:val="00AC7A29"/>
    <w:rsid w:val="00AC7C26"/>
    <w:rsid w:val="00AD562E"/>
    <w:rsid w:val="00AE33B8"/>
    <w:rsid w:val="00AE7061"/>
    <w:rsid w:val="00AF0A4E"/>
    <w:rsid w:val="00AF1FBF"/>
    <w:rsid w:val="00AF4B42"/>
    <w:rsid w:val="00B13073"/>
    <w:rsid w:val="00B32B8B"/>
    <w:rsid w:val="00B3693C"/>
    <w:rsid w:val="00B5179F"/>
    <w:rsid w:val="00B57865"/>
    <w:rsid w:val="00B60A86"/>
    <w:rsid w:val="00B70BC9"/>
    <w:rsid w:val="00B85F96"/>
    <w:rsid w:val="00B91AF7"/>
    <w:rsid w:val="00BA4C29"/>
    <w:rsid w:val="00BA65C2"/>
    <w:rsid w:val="00BB455B"/>
    <w:rsid w:val="00BC555A"/>
    <w:rsid w:val="00BC69D5"/>
    <w:rsid w:val="00BC75EA"/>
    <w:rsid w:val="00BE4183"/>
    <w:rsid w:val="00BF186F"/>
    <w:rsid w:val="00C0149A"/>
    <w:rsid w:val="00C07D59"/>
    <w:rsid w:val="00C33376"/>
    <w:rsid w:val="00C435A1"/>
    <w:rsid w:val="00C46C2D"/>
    <w:rsid w:val="00C5749A"/>
    <w:rsid w:val="00C60FA7"/>
    <w:rsid w:val="00C61503"/>
    <w:rsid w:val="00C70683"/>
    <w:rsid w:val="00C97473"/>
    <w:rsid w:val="00CA7D47"/>
    <w:rsid w:val="00CC271D"/>
    <w:rsid w:val="00CC2BD4"/>
    <w:rsid w:val="00CD0730"/>
    <w:rsid w:val="00CE1A64"/>
    <w:rsid w:val="00CE66FC"/>
    <w:rsid w:val="00CE73E8"/>
    <w:rsid w:val="00CF7F33"/>
    <w:rsid w:val="00D03028"/>
    <w:rsid w:val="00D14EE0"/>
    <w:rsid w:val="00D15459"/>
    <w:rsid w:val="00D304FF"/>
    <w:rsid w:val="00D433FD"/>
    <w:rsid w:val="00D442BA"/>
    <w:rsid w:val="00D44465"/>
    <w:rsid w:val="00D61889"/>
    <w:rsid w:val="00D6500F"/>
    <w:rsid w:val="00D7205C"/>
    <w:rsid w:val="00D90C7B"/>
    <w:rsid w:val="00D93D98"/>
    <w:rsid w:val="00D957EC"/>
    <w:rsid w:val="00DA4696"/>
    <w:rsid w:val="00DB3455"/>
    <w:rsid w:val="00DC1C3E"/>
    <w:rsid w:val="00DC7976"/>
    <w:rsid w:val="00DD16C7"/>
    <w:rsid w:val="00DD295E"/>
    <w:rsid w:val="00DD49F7"/>
    <w:rsid w:val="00DD7903"/>
    <w:rsid w:val="00DE0203"/>
    <w:rsid w:val="00DE0647"/>
    <w:rsid w:val="00DF030E"/>
    <w:rsid w:val="00DF17B1"/>
    <w:rsid w:val="00DF77AA"/>
    <w:rsid w:val="00E10210"/>
    <w:rsid w:val="00E1504B"/>
    <w:rsid w:val="00E25795"/>
    <w:rsid w:val="00E53CDB"/>
    <w:rsid w:val="00E612EB"/>
    <w:rsid w:val="00E80FD6"/>
    <w:rsid w:val="00E82687"/>
    <w:rsid w:val="00E85097"/>
    <w:rsid w:val="00E8650C"/>
    <w:rsid w:val="00E91037"/>
    <w:rsid w:val="00EC0B73"/>
    <w:rsid w:val="00EC63A9"/>
    <w:rsid w:val="00EF4C56"/>
    <w:rsid w:val="00F11561"/>
    <w:rsid w:val="00F22EC9"/>
    <w:rsid w:val="00F47BE3"/>
    <w:rsid w:val="00F61756"/>
    <w:rsid w:val="00F90B07"/>
    <w:rsid w:val="00FB00A8"/>
    <w:rsid w:val="00FC2C54"/>
    <w:rsid w:val="00FC540A"/>
    <w:rsid w:val="00FC7EED"/>
    <w:rsid w:val="00FC7EF9"/>
    <w:rsid w:val="00FE084B"/>
    <w:rsid w:val="00FE2CF7"/>
    <w:rsid w:val="00FF4B90"/>
    <w:rsid w:val="00FF5C41"/>
    <w:rsid w:val="066DD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EA40E"/>
  <w15:docId w15:val="{049F95CF-9200-45F6-93BD-563C4323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635EC"/>
  </w:style>
  <w:style w:type="paragraph" w:styleId="Heading1">
    <w:name w:val="heading 1"/>
    <w:basedOn w:val="Normal"/>
    <w:next w:val="Normal"/>
    <w:qFormat/>
    <w:rsid w:val="006635EC"/>
    <w:pPr>
      <w:numPr>
        <w:numId w:val="1"/>
      </w:numPr>
      <w:outlineLvl w:val="0"/>
    </w:pPr>
  </w:style>
  <w:style w:type="paragraph" w:styleId="Heading2">
    <w:name w:val="heading 2"/>
    <w:basedOn w:val="Normal"/>
    <w:next w:val="Normal"/>
    <w:qFormat/>
    <w:rsid w:val="006635EC"/>
    <w:pPr>
      <w:numPr>
        <w:ilvl w:val="1"/>
        <w:numId w:val="1"/>
      </w:numPr>
      <w:outlineLvl w:val="1"/>
    </w:pPr>
  </w:style>
  <w:style w:type="paragraph" w:styleId="Heading3">
    <w:name w:val="heading 3"/>
    <w:basedOn w:val="Normal"/>
    <w:next w:val="Normal"/>
    <w:qFormat/>
    <w:rsid w:val="006635EC"/>
    <w:pPr>
      <w:keepNext/>
      <w:numPr>
        <w:ilvl w:val="2"/>
        <w:numId w:val="1"/>
      </w:numPr>
      <w:pBdr>
        <w:top w:val="single" w:color="auto" w:sz="6" w:space="1"/>
        <w:left w:val="single" w:color="auto" w:sz="6" w:space="1"/>
        <w:bottom w:val="single" w:color="auto" w:sz="6" w:space="1"/>
        <w:right w:val="single" w:color="auto" w:sz="6" w:space="1"/>
      </w:pBdr>
      <w:jc w:val="center"/>
      <w:outlineLvl w:val="2"/>
    </w:pPr>
    <w:rPr>
      <w:b/>
    </w:rPr>
  </w:style>
  <w:style w:type="paragraph" w:styleId="Heading4">
    <w:name w:val="heading 4"/>
    <w:basedOn w:val="Normal"/>
    <w:next w:val="Normal"/>
    <w:qFormat/>
    <w:rsid w:val="006635EC"/>
    <w:pPr>
      <w:keepNext/>
      <w:numPr>
        <w:ilvl w:val="3"/>
        <w:numId w:val="1"/>
      </w:numPr>
      <w:pBdr>
        <w:top w:val="single" w:color="auto" w:sz="6" w:space="1"/>
        <w:left w:val="single" w:color="auto" w:sz="6" w:space="1"/>
        <w:bottom w:val="single" w:color="auto" w:sz="6" w:space="1"/>
        <w:right w:val="single" w:color="auto" w:sz="6" w:space="1"/>
      </w:pBdr>
      <w:jc w:val="center"/>
      <w:outlineLvl w:val="3"/>
    </w:pPr>
    <w:rPr>
      <w:b/>
    </w:rPr>
  </w:style>
  <w:style w:type="paragraph" w:styleId="Heading5">
    <w:name w:val="heading 5"/>
    <w:basedOn w:val="Normal"/>
    <w:next w:val="Normal"/>
    <w:qFormat/>
    <w:rsid w:val="006635EC"/>
    <w:pPr>
      <w:keepNext/>
      <w:ind w:right="-36"/>
      <w:jc w:val="center"/>
      <w:outlineLvl w:val="4"/>
    </w:pPr>
    <w:rPr>
      <w:b/>
    </w:rPr>
  </w:style>
  <w:style w:type="paragraph" w:styleId="Heading6">
    <w:name w:val="heading 6"/>
    <w:basedOn w:val="Normal"/>
    <w:next w:val="Normal"/>
    <w:qFormat/>
    <w:rsid w:val="006635EC"/>
    <w:pPr>
      <w:keepNext/>
      <w:jc w:val="center"/>
      <w:outlineLvl w:val="5"/>
    </w:pPr>
    <w:rPr>
      <w:b/>
      <w:bCs/>
    </w:rPr>
  </w:style>
  <w:style w:type="paragraph" w:styleId="Heading7">
    <w:name w:val="heading 7"/>
    <w:basedOn w:val="Normal"/>
    <w:next w:val="Normal"/>
    <w:qFormat/>
    <w:rsid w:val="006635EC"/>
    <w:pPr>
      <w:keepNext/>
      <w:pBdr>
        <w:bottom w:val="single" w:color="auto" w:sz="4" w:space="1"/>
      </w:pBdr>
      <w:outlineLvl w:val="6"/>
    </w:pPr>
    <w:rPr>
      <w:b/>
      <w:bCs/>
      <w:smallCaps/>
    </w:rPr>
  </w:style>
  <w:style w:type="paragraph" w:styleId="Heading8">
    <w:name w:val="heading 8"/>
    <w:basedOn w:val="Normal"/>
    <w:next w:val="Normal"/>
    <w:qFormat/>
    <w:rsid w:val="006635EC"/>
    <w:pPr>
      <w:keepNext/>
      <w:pBdr>
        <w:bottom w:val="single" w:color="auto" w:sz="4" w:space="1"/>
      </w:pBdr>
      <w:ind w:left="720" w:hanging="720"/>
      <w:outlineLvl w:val="7"/>
    </w:pPr>
    <w:rPr>
      <w:b/>
      <w:smallCaps/>
    </w:rPr>
  </w:style>
  <w:style w:type="paragraph" w:styleId="Heading9">
    <w:name w:val="heading 9"/>
    <w:basedOn w:val="Normal"/>
    <w:next w:val="Normal"/>
    <w:qFormat/>
    <w:rsid w:val="006635EC"/>
    <w:pPr>
      <w:keepNext/>
      <w:tabs>
        <w:tab w:val="left" w:pos="1080"/>
      </w:tabs>
      <w:ind w:left="720" w:firstLine="2880"/>
      <w:outlineLvl w:val="8"/>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6635EC"/>
    <w:pPr>
      <w:tabs>
        <w:tab w:val="center" w:pos="4320"/>
        <w:tab w:val="right" w:pos="8640"/>
      </w:tabs>
    </w:pPr>
  </w:style>
  <w:style w:type="paragraph" w:styleId="Header">
    <w:name w:val="header"/>
    <w:basedOn w:val="Normal"/>
    <w:rsid w:val="006635EC"/>
    <w:pPr>
      <w:tabs>
        <w:tab w:val="center" w:pos="4320"/>
        <w:tab w:val="right" w:pos="8640"/>
      </w:tabs>
    </w:pPr>
  </w:style>
  <w:style w:type="character" w:styleId="PageNumber">
    <w:name w:val="page number"/>
    <w:basedOn w:val="DefaultParagraphFont"/>
    <w:rsid w:val="006635EC"/>
  </w:style>
  <w:style w:type="character" w:styleId="CommentReference">
    <w:name w:val="annotation reference"/>
    <w:basedOn w:val="DefaultParagraphFont"/>
    <w:semiHidden/>
    <w:rsid w:val="006635EC"/>
    <w:rPr>
      <w:sz w:val="16"/>
    </w:rPr>
  </w:style>
  <w:style w:type="paragraph" w:styleId="CommentText">
    <w:name w:val="annotation text"/>
    <w:basedOn w:val="Normal"/>
    <w:semiHidden/>
    <w:rsid w:val="006635EC"/>
  </w:style>
  <w:style w:type="paragraph" w:styleId="BodyTextIndent">
    <w:name w:val="Body Text Indent"/>
    <w:basedOn w:val="Normal"/>
    <w:rsid w:val="006635EC"/>
    <w:pPr>
      <w:ind w:left="720"/>
    </w:pPr>
    <w:rPr>
      <w:b/>
    </w:rPr>
  </w:style>
  <w:style w:type="paragraph" w:styleId="BodyTextIndent2">
    <w:name w:val="Body Text Indent 2"/>
    <w:basedOn w:val="Normal"/>
    <w:rsid w:val="006635EC"/>
    <w:pPr>
      <w:ind w:left="720"/>
    </w:pPr>
  </w:style>
  <w:style w:type="paragraph" w:styleId="BodyTextIndent3">
    <w:name w:val="Body Text Indent 3"/>
    <w:basedOn w:val="Normal"/>
    <w:rsid w:val="006635EC"/>
    <w:pPr>
      <w:ind w:firstLine="720"/>
    </w:pPr>
  </w:style>
  <w:style w:type="paragraph" w:styleId="DocumentMap">
    <w:name w:val="Document Map"/>
    <w:basedOn w:val="Normal"/>
    <w:semiHidden/>
    <w:rsid w:val="006635EC"/>
    <w:pPr>
      <w:shd w:val="clear" w:color="auto" w:fill="000080"/>
    </w:pPr>
    <w:rPr>
      <w:rFonts w:ascii="Tahoma" w:hAnsi="Tahoma"/>
    </w:rPr>
  </w:style>
  <w:style w:type="paragraph" w:styleId="BodyText">
    <w:name w:val="Body Text"/>
    <w:basedOn w:val="Normal"/>
    <w:rsid w:val="006635EC"/>
    <w:rPr>
      <w:b/>
      <w:bCs/>
    </w:rPr>
  </w:style>
  <w:style w:type="paragraph" w:styleId="Title">
    <w:name w:val="Title"/>
    <w:basedOn w:val="Normal"/>
    <w:qFormat/>
    <w:rsid w:val="006635EC"/>
    <w:pPr>
      <w:pBdr>
        <w:top w:val="single" w:color="auto" w:sz="18" w:space="1"/>
        <w:left w:val="single" w:color="auto" w:sz="18" w:space="1"/>
        <w:bottom w:val="single" w:color="auto" w:sz="18" w:space="1"/>
        <w:right w:val="single" w:color="auto" w:sz="18" w:space="1"/>
      </w:pBdr>
      <w:jc w:val="center"/>
      <w:outlineLvl w:val="0"/>
    </w:pPr>
    <w:rPr>
      <w:b/>
      <w:sz w:val="24"/>
    </w:rPr>
  </w:style>
  <w:style w:type="paragraph" w:styleId="BodyText2">
    <w:name w:val="Body Text 2"/>
    <w:basedOn w:val="Normal"/>
    <w:rsid w:val="006635EC"/>
    <w:pPr>
      <w:widowControl w:val="0"/>
      <w:snapToGrid w:val="0"/>
      <w:jc w:val="both"/>
    </w:pPr>
  </w:style>
  <w:style w:type="paragraph" w:styleId="BalloonText">
    <w:name w:val="Balloon Text"/>
    <w:basedOn w:val="Normal"/>
    <w:semiHidden/>
    <w:rsid w:val="00016939"/>
    <w:rPr>
      <w:rFonts w:ascii="Tahoma" w:hAnsi="Tahoma" w:cs="Tahoma"/>
      <w:sz w:val="16"/>
      <w:szCs w:val="16"/>
    </w:rPr>
  </w:style>
  <w:style w:type="paragraph" w:styleId="ListParagraph">
    <w:name w:val="List Paragraph"/>
    <w:basedOn w:val="Normal"/>
    <w:uiPriority w:val="34"/>
    <w:qFormat/>
    <w:rsid w:val="00A00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bd7a639-0334-4d32-8fd5-a7deb7147a5f" xsi:nil="true"/>
    <_dlc_DocId xmlns="8bd7a639-0334-4d32-8fd5-a7deb7147a5f">YMQWCAZXPU4J-967794294-27756</_dlc_DocId>
    <_dlc_DocIdUrl xmlns="8bd7a639-0334-4d32-8fd5-a7deb7147a5f">
      <Url>https://ncsmartstart.sharepoint.com/lpcentral/_layouts/15/DocIdRedir.aspx?ID=YMQWCAZXPU4J-967794294-27756</Url>
      <Description>YMQWCAZXPU4J-967794294-27756</Description>
    </_dlc_DocIdUrl>
    <LikesCount xmlns="http://schemas.microsoft.com/sharepoint/v3" xsi:nil="true"/>
    <_ip_UnifiedCompliancePolicyUIAction xmlns="http://schemas.microsoft.com/sharepoint/v3" xsi:nil="true"/>
    <o382edad3e5f4ae98d57c189dd850da3 xmlns="48214387-40a2-47b3-9df5-88da2299d082">
      <Terms xmlns="http://schemas.microsoft.com/office/infopath/2007/PartnerControls"/>
    </o382edad3e5f4ae98d57c189dd850da3>
    <IconOverlay xmlns="http://schemas.microsoft.com/sharepoint/v4" xsi:nil="true"/>
    <Ratings xmlns="http://schemas.microsoft.com/sharepoint/v3" xsi:nil="true"/>
    <bf2e94a943b7489ca64e803d23ae66f5 xmlns="98e22928-ae6b-492c-b256-4435d6e909ee">
      <Terms xmlns="http://schemas.microsoft.com/office/infopath/2007/PartnerControls"/>
    </bf2e94a943b7489ca64e803d23ae66f5>
    <LikedBy xmlns="http://schemas.microsoft.com/sharepoint/v3">
      <UserInfo>
        <DisplayName/>
        <AccountId xsi:nil="true"/>
        <AccountType/>
      </UserInfo>
    </LikedBy>
    <_ip_UnifiedCompliancePolicyProperties xmlns="http://schemas.microsoft.com/sharepoint/v3" xsi:nil="true"/>
    <PublishingExpirationDate xmlns="http://schemas.microsoft.com/sharepoint/v3" xsi:nil="true"/>
    <e9d66733195b4c948964875f15432ffe xmlns="8bd7a639-0334-4d32-8fd5-a7deb7147a5f">
      <Terms xmlns="http://schemas.microsoft.com/office/infopath/2007/PartnerControls"/>
    </e9d66733195b4c948964875f15432ffe>
    <PublishingStartDate xmlns="http://schemas.microsoft.com/sharepoint/v3" xsi:nil="true"/>
    <RatedBy xmlns="http://schemas.microsoft.com/sharepoint/v3">
      <UserInfo>
        <DisplayName/>
        <AccountId xsi:nil="true"/>
        <AccountType/>
      </UserInfo>
    </RatedBy>
    <SharedWithUsers xmlns="8bd7a639-0334-4d32-8fd5-a7deb7147a5f">
      <UserInfo>
        <DisplayName/>
        <AccountId xsi:nil="true"/>
        <AccountType/>
      </UserInfo>
    </SharedWithUsers>
    <_dlc_DocIdPersistId xmlns="8bd7a639-0334-4d32-8fd5-a7deb7147a5f">false</_dlc_DocIdPersistId>
    <lcf76f155ced4ddcb4097134ff3c332f xmlns="98e22928-ae6b-492c-b256-4435d6e909ee">
      <Terms xmlns="http://schemas.microsoft.com/office/infopath/2007/PartnerControls"/>
    </lcf76f155ced4ddcb4097134ff3c332f>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085F6DAC10F404AACB46AA9B61017D5" ma:contentTypeVersion="64" ma:contentTypeDescription="Create a new document." ma:contentTypeScope="" ma:versionID="6c2332235666ff38e577cd5ebba03f14">
  <xsd:schema xmlns:xsd="http://www.w3.org/2001/XMLSchema" xmlns:xs="http://www.w3.org/2001/XMLSchema" xmlns:p="http://schemas.microsoft.com/office/2006/metadata/properties" xmlns:ns1="http://schemas.microsoft.com/sharepoint/v3" xmlns:ns2="8bd7a639-0334-4d32-8fd5-a7deb7147a5f" xmlns:ns3="48214387-40a2-47b3-9df5-88da2299d082" xmlns:ns4="http://schemas.microsoft.com/sharepoint/v4" xmlns:ns5="98e22928-ae6b-492c-b256-4435d6e909ee" targetNamespace="http://schemas.microsoft.com/office/2006/metadata/properties" ma:root="true" ma:fieldsID="b52bc0509653f3e300398908431a2906" ns1:_="" ns2:_="" ns3:_="" ns4:_="" ns5:_="">
    <xsd:import namespace="http://schemas.microsoft.com/sharepoint/v3"/>
    <xsd:import namespace="8bd7a639-0334-4d32-8fd5-a7deb7147a5f"/>
    <xsd:import namespace="48214387-40a2-47b3-9df5-88da2299d082"/>
    <xsd:import namespace="http://schemas.microsoft.com/sharepoint/v4"/>
    <xsd:import namespace="98e22928-ae6b-492c-b256-4435d6e909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_dlc_DocId" minOccurs="0"/>
                <xsd:element ref="ns2:_dlc_DocIdUrl" minOccurs="0"/>
                <xsd:element ref="ns2:_dlc_DocIdPersistId" minOccurs="0"/>
                <xsd:element ref="ns2:TaxCatchAll" minOccurs="0"/>
                <xsd:element ref="ns1:RatedBy" minOccurs="0"/>
                <xsd:element ref="ns1:Ratings" minOccurs="0"/>
                <xsd:element ref="ns1:LikedBy" minOccurs="0"/>
                <xsd:element ref="ns1:RatingCount" minOccurs="0"/>
                <xsd:element ref="ns1:LikesCount" minOccurs="0"/>
                <xsd:element ref="ns3:o382edad3e5f4ae98d57c189dd850da3" minOccurs="0"/>
                <xsd:element ref="ns2:e9d66733195b4c948964875f15432ffe" minOccurs="0"/>
                <xsd:element ref="ns4:IconOverlay" minOccurs="0"/>
                <xsd:element ref="ns5:bf2e94a943b7489ca64e803d23ae66f5" minOccurs="0"/>
                <xsd:element ref="ns5:MediaServiceMetadata" minOccurs="0"/>
                <xsd:element ref="ns5:MediaServiceFastMetadata" minOccurs="0"/>
                <xsd:element ref="ns5:MediaServiceAutoTags" minOccurs="0"/>
                <xsd:element ref="ns1:AverageRating" minOccurs="0"/>
                <xsd:element ref="ns1:_ip_UnifiedCompliancePolicyProperties" minOccurs="0"/>
                <xsd:element ref="ns1:_ip_UnifiedCompliancePolicyUIAction" minOccurs="0"/>
                <xsd:element ref="ns5:MediaServiceOCR" minOccurs="0"/>
                <xsd:element ref="ns5:MediaServiceDateTaken" minOccurs="0"/>
                <xsd:element ref="ns5:MediaServiceEventHashCode" minOccurs="0"/>
                <xsd:element ref="ns5:MediaServiceGenerationTime"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RatedBy" ma:index="1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User ratings" ma:description="User ratings for the item" ma:hidden="true" ma:internalName="Ratings">
      <xsd:simpleType>
        <xsd:restriction base="dms:Note"/>
      </xsd:simpleType>
    </xsd:element>
    <xsd:element name="LikedBy" ma:index="18"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Count" ma:index="19" nillable="true" ma:displayName="Number of Ratings" ma:decimals="0" ma:description="Number of ratings submitted" ma:indexed="true" ma:internalName="RatingCount" ma:readOnly="true">
      <xsd:simpleType>
        <xsd:restriction base="dms:Number"/>
      </xsd:simpleType>
    </xsd:element>
    <xsd:element name="LikesCount" ma:index="20" nillable="true" ma:displayName="Number of Likes" ma:internalName="LikesCount">
      <xsd:simpleType>
        <xsd:restriction base="dms:Unknown"/>
      </xsd:simpleType>
    </xsd:element>
    <xsd:element name="AverageRating" ma:index="31" nillable="true" ma:displayName="Rating (0-5)" ma:decimals="2" ma:description="Average value of all the ratings that have been submitted" ma:indexed="true" ma:internalName="AverageRating" ma:readOnly="true">
      <xsd:simpleType>
        <xsd:restriction base="dms:Number"/>
      </xsd:simpleType>
    </xsd:element>
    <xsd:element name="_ip_UnifiedCompliancePolicyProperties" ma:index="32" nillable="true" ma:displayName="Unified Compliance Policy Properties" ma:description="" ma:hidden="true" ma:internalName="_ip_UnifiedCompliancePolicyProperties">
      <xsd:simpleType>
        <xsd:restriction base="dms:Note"/>
      </xsd:simpleType>
    </xsd:element>
    <xsd:element name="_ip_UnifiedCompliancePolicyUIAction" ma:index="3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7a639-0334-4d32-8fd5-a7deb7147a5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30800dac-5d90-4ea7-b0f9-439f73267feb}" ma:internalName="TaxCatchAll" ma:showField="CatchAllData" ma:web="8bd7a639-0334-4d32-8fd5-a7deb7147a5f">
      <xsd:complexType>
        <xsd:complexContent>
          <xsd:extension base="dms:MultiChoiceLookup">
            <xsd:sequence>
              <xsd:element name="Value" type="dms:Lookup" maxOccurs="unbounded" minOccurs="0" nillable="true"/>
            </xsd:sequence>
          </xsd:extension>
        </xsd:complexContent>
      </xsd:complexType>
    </xsd:element>
    <xsd:element name="e9d66733195b4c948964875f15432ffe" ma:index="24" nillable="true" ma:taxonomy="true" ma:internalName="e9d66733195b4c948964875f15432ffe" ma:taxonomyFieldName="FY" ma:displayName="FY" ma:indexed="true" ma:readOnly="false" ma:default="" ma:fieldId="{e9d66733-195b-4c94-8964-875f15432ffe}" ma:sspId="97d1e4db-dedf-486d-938d-c7fb170dad84" ma:termSetId="33f6f459-a0dd-43e8-b433-509c7757f8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214387-40a2-47b3-9df5-88da2299d082" elementFormDefault="qualified">
    <xsd:import namespace="http://schemas.microsoft.com/office/2006/documentManagement/types"/>
    <xsd:import namespace="http://schemas.microsoft.com/office/infopath/2007/PartnerControls"/>
    <xsd:element name="o382edad3e5f4ae98d57c189dd850da3" ma:index="22" nillable="true" ma:taxonomy="true" ma:internalName="o382edad3e5f4ae98d57c189dd850da3" ma:taxonomyFieldName="LP_x0020_Name" ma:displayName="LP Name" ma:indexed="true" ma:readOnly="false" ma:default="" ma:fieldId="{8382edad-3e5f-4ae9-8d57-c189dd850da3}" ma:sspId="97d1e4db-dedf-486d-938d-c7fb170dad84" ma:termSetId="5731ab84-2a04-41e0-bdfb-967b5d11348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22928-ae6b-492c-b256-4435d6e909ee" elementFormDefault="qualified">
    <xsd:import namespace="http://schemas.microsoft.com/office/2006/documentManagement/types"/>
    <xsd:import namespace="http://schemas.microsoft.com/office/infopath/2007/PartnerControls"/>
    <xsd:element name="bf2e94a943b7489ca64e803d23ae66f5" ma:index="27" nillable="true" ma:taxonomy="true" ma:internalName="bf2e94a943b7489ca64e803d23ae66f5" ma:taxonomyFieldName="Metadata" ma:displayName="Topics and Roles" ma:default="" ma:fieldId="{bf2e94a9-43b7-489c-a64e-803d23ae66f5}" ma:taxonomyMulti="true" ma:sspId="97d1e4db-dedf-486d-938d-c7fb170dad84" ma:termSetId="ea709f78-ec44-4143-9a1e-8318521addb4" ma:anchorId="00000000-0000-0000-0000-000000000000" ma:open="false" ma:isKeyword="false">
      <xsd:complexType>
        <xsd:sequence>
          <xsd:element ref="pc:Terms" minOccurs="0" maxOccurs="1"/>
        </xsd:sequence>
      </xsd:complex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7d1e4db-dedf-486d-938d-c7fb170dad8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B8622-6432-40F5-9F21-16112528E984}">
  <ds:schemaRefs>
    <ds:schemaRef ds:uri="http://schemas.microsoft.com/sharepoint/events"/>
  </ds:schemaRefs>
</ds:datastoreItem>
</file>

<file path=customXml/itemProps2.xml><?xml version="1.0" encoding="utf-8"?>
<ds:datastoreItem xmlns:ds="http://schemas.openxmlformats.org/officeDocument/2006/customXml" ds:itemID="{870F53CD-B795-4087-B1F2-3BC16BCBF939}">
  <ds:schemaRefs>
    <ds:schemaRef ds:uri="http://schemas.microsoft.com/office/2006/metadata/properties"/>
    <ds:schemaRef ds:uri="http://schemas.microsoft.com/office/infopath/2007/PartnerControls"/>
    <ds:schemaRef ds:uri="8bd7a639-0334-4d32-8fd5-a7deb7147a5f"/>
    <ds:schemaRef ds:uri="http://schemas.microsoft.com/sharepoint/v3"/>
    <ds:schemaRef ds:uri="48214387-40a2-47b3-9df5-88da2299d082"/>
    <ds:schemaRef ds:uri="http://schemas.microsoft.com/sharepoint/v4"/>
    <ds:schemaRef ds:uri="98e22928-ae6b-492c-b256-4435d6e909ee"/>
  </ds:schemaRefs>
</ds:datastoreItem>
</file>

<file path=customXml/itemProps3.xml><?xml version="1.0" encoding="utf-8"?>
<ds:datastoreItem xmlns:ds="http://schemas.openxmlformats.org/officeDocument/2006/customXml" ds:itemID="{C0966635-5610-4BC2-838E-A6F9CEE9E85E}">
  <ds:schemaRefs>
    <ds:schemaRef ds:uri="http://schemas.microsoft.com/office/2006/metadata/customXsn"/>
  </ds:schemaRefs>
</ds:datastoreItem>
</file>

<file path=customXml/itemProps4.xml><?xml version="1.0" encoding="utf-8"?>
<ds:datastoreItem xmlns:ds="http://schemas.openxmlformats.org/officeDocument/2006/customXml" ds:itemID="{C6F4C163-3156-431B-8D15-4C8DCEA6FDD5}">
  <ds:schemaRefs>
    <ds:schemaRef ds:uri="http://schemas.microsoft.com/sharepoint/v3/contenttype/forms"/>
  </ds:schemaRefs>
</ds:datastoreItem>
</file>

<file path=customXml/itemProps5.xml><?xml version="1.0" encoding="utf-8"?>
<ds:datastoreItem xmlns:ds="http://schemas.openxmlformats.org/officeDocument/2006/customXml" ds:itemID="{8F8E3FE8-2543-4E95-9192-354F3A87AE29}"/>
</file>

<file path=customXml/itemProps6.xml><?xml version="1.0" encoding="utf-8"?>
<ds:datastoreItem xmlns:ds="http://schemas.openxmlformats.org/officeDocument/2006/customXml" ds:itemID="{C7D435FE-9A16-4261-8C35-5604FA8A9B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NCP4C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NCPC---DSP contract</dc:title>
  <dc:creator>.</dc:creator>
  <cp:lastModifiedBy>Christine Bauer</cp:lastModifiedBy>
  <cp:revision>51</cp:revision>
  <cp:lastPrinted>2014-07-11T20:18:00Z</cp:lastPrinted>
  <dcterms:created xsi:type="dcterms:W3CDTF">2019-05-23T01:20:00Z</dcterms:created>
  <dcterms:modified xsi:type="dcterms:W3CDTF">2021-07-07T21:29:08Z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0x010100E085F6DAC10F404AACB46AA9B61017D5</vt:lpwstr>
  </property>
  <property fmtid="{D5CDD505-2E9C-101B-9397-08002B2CF9AE}" pid="3" name="Order">
    <vt:r8>1693200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0eb4d805-6f86-401d-a748-99fcf8ebada4</vt:lpwstr>
  </property>
  <property fmtid="{D5CDD505-2E9C-101B-9397-08002B2CF9AE}" pid="9" name="LP">
    <vt:lpwstr>77</vt:lpwstr>
  </property>
  <property fmtid="{D5CDD505-2E9C-101B-9397-08002B2CF9AE}" pid="10" name="Fiscal Yr">
    <vt:lpwstr>6</vt:lpwstr>
  </property>
  <property fmtid="{D5CDD505-2E9C-101B-9397-08002B2CF9AE}" pid="11" name="Category">
    <vt:lpwstr>DSP Templates</vt:lpwstr>
  </property>
  <property fmtid="{D5CDD505-2E9C-101B-9397-08002B2CF9AE}" pid="12" name="LP Name">
    <vt:lpwstr/>
  </property>
  <property fmtid="{D5CDD505-2E9C-101B-9397-08002B2CF9AE}" pid="13" name="Metadata">
    <vt:lpwstr/>
  </property>
  <property fmtid="{D5CDD505-2E9C-101B-9397-08002B2CF9AE}" pid="14" name="FY">
    <vt:lpwstr/>
  </property>
  <property fmtid="{D5CDD505-2E9C-101B-9397-08002B2CF9AE}" pid="15" name="MediaServiceImageTags">
    <vt:lpwstr/>
  </property>
</Properties>
</file>